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68AA" w14:textId="77777777" w:rsidR="00D4061E" w:rsidRPr="001E2C13" w:rsidRDefault="00D4061E" w:rsidP="00D4061E">
      <w:pPr>
        <w:spacing w:after="0" w:line="240" w:lineRule="auto"/>
        <w:ind w:left="1440" w:hanging="1440"/>
        <w:jc w:val="center"/>
        <w:rPr>
          <w:rFonts w:asciiTheme="majorBidi" w:hAnsiTheme="majorBidi" w:cstheme="majorBidi"/>
          <w:b/>
          <w:bCs/>
          <w:sz w:val="32"/>
          <w:szCs w:val="24"/>
          <w:u w:val="single"/>
        </w:rPr>
      </w:pPr>
      <w:r w:rsidRPr="001E2C13">
        <w:rPr>
          <w:rFonts w:asciiTheme="majorBidi" w:hAnsiTheme="majorBidi" w:cstheme="majorBidi"/>
          <w:b/>
          <w:bCs/>
          <w:sz w:val="32"/>
          <w:szCs w:val="24"/>
          <w:u w:val="single"/>
        </w:rPr>
        <w:t>INDUS RIVER SYSTEM AUTHORITY (IRSA)</w:t>
      </w:r>
    </w:p>
    <w:p w14:paraId="604CBE08" w14:textId="77777777" w:rsidR="00D4061E" w:rsidRPr="001E2C13" w:rsidRDefault="00D4061E" w:rsidP="00D4061E">
      <w:pPr>
        <w:spacing w:after="0" w:line="240" w:lineRule="auto"/>
        <w:ind w:left="1440" w:hanging="1440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1E2C13">
        <w:rPr>
          <w:rFonts w:asciiTheme="majorBidi" w:hAnsiTheme="majorBidi" w:cstheme="majorBidi"/>
          <w:b/>
          <w:bCs/>
          <w:sz w:val="28"/>
          <w:szCs w:val="24"/>
        </w:rPr>
        <w:t>Government of Pakistan</w:t>
      </w:r>
    </w:p>
    <w:p w14:paraId="7B232B2B" w14:textId="77777777" w:rsidR="00D4061E" w:rsidRDefault="00D4061E" w:rsidP="00D4061E">
      <w:pPr>
        <w:spacing w:after="0" w:line="240" w:lineRule="auto"/>
        <w:ind w:left="1440" w:hanging="1440"/>
        <w:jc w:val="center"/>
        <w:rPr>
          <w:rFonts w:asciiTheme="majorBidi" w:hAnsiTheme="majorBidi" w:cstheme="majorBidi"/>
          <w:b/>
          <w:bCs/>
          <w:sz w:val="26"/>
          <w:szCs w:val="24"/>
        </w:rPr>
      </w:pPr>
    </w:p>
    <w:p w14:paraId="0F3C10E7" w14:textId="70384FF4" w:rsidR="00D4061E" w:rsidRPr="001E2C13" w:rsidRDefault="00D4061E" w:rsidP="00D4061E">
      <w:pPr>
        <w:tabs>
          <w:tab w:val="left" w:pos="5940"/>
        </w:tabs>
        <w:spacing w:after="0" w:line="240" w:lineRule="auto"/>
        <w:ind w:left="5040" w:firstLine="72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1E2C13">
        <w:rPr>
          <w:rFonts w:asciiTheme="majorBidi" w:hAnsiTheme="majorBidi" w:cstheme="majorBidi"/>
          <w:b/>
          <w:bCs/>
          <w:i/>
          <w:sz w:val="24"/>
          <w:szCs w:val="24"/>
        </w:rPr>
        <w:t xml:space="preserve">           Islamabad, October</w:t>
      </w:r>
      <w:r w:rsidR="00E41E3B" w:rsidRPr="001E2C13">
        <w:rPr>
          <w:rFonts w:asciiTheme="majorBidi" w:hAnsiTheme="majorBidi" w:cstheme="majorBidi"/>
          <w:b/>
          <w:bCs/>
          <w:i/>
          <w:sz w:val="24"/>
          <w:szCs w:val="24"/>
        </w:rPr>
        <w:t xml:space="preserve"> 1</w:t>
      </w:r>
      <w:r w:rsidR="00E41E3B" w:rsidRPr="001E2C13">
        <w:rPr>
          <w:rFonts w:asciiTheme="majorBidi" w:hAnsiTheme="majorBidi" w:cstheme="majorBidi"/>
          <w:b/>
          <w:bCs/>
          <w:i/>
          <w:sz w:val="24"/>
          <w:szCs w:val="24"/>
          <w:vertAlign w:val="superscript"/>
        </w:rPr>
        <w:t>st</w:t>
      </w:r>
      <w:r w:rsidRPr="001E2C13">
        <w:rPr>
          <w:rFonts w:asciiTheme="majorBidi" w:hAnsiTheme="majorBidi" w:cstheme="majorBidi"/>
          <w:b/>
          <w:bCs/>
          <w:i/>
          <w:sz w:val="24"/>
          <w:szCs w:val="24"/>
        </w:rPr>
        <w:t>, 20</w:t>
      </w:r>
      <w:r w:rsidR="00CC483D" w:rsidRPr="001E2C13">
        <w:rPr>
          <w:rFonts w:asciiTheme="majorBidi" w:hAnsiTheme="majorBidi" w:cstheme="majorBidi"/>
          <w:b/>
          <w:bCs/>
          <w:i/>
          <w:sz w:val="24"/>
          <w:szCs w:val="24"/>
        </w:rPr>
        <w:t>20</w:t>
      </w:r>
      <w:r w:rsidRPr="001E2C13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</w:p>
    <w:p w14:paraId="0E612033" w14:textId="77777777" w:rsidR="00D4061E" w:rsidRPr="00304919" w:rsidRDefault="00D4061E" w:rsidP="00D4061E">
      <w:pPr>
        <w:spacing w:after="0" w:line="240" w:lineRule="auto"/>
        <w:ind w:left="1440" w:hanging="1440"/>
        <w:jc w:val="center"/>
        <w:rPr>
          <w:rFonts w:asciiTheme="majorBidi" w:hAnsiTheme="majorBidi" w:cstheme="majorBidi"/>
          <w:b/>
          <w:bCs/>
          <w:sz w:val="26"/>
          <w:szCs w:val="24"/>
        </w:rPr>
      </w:pPr>
    </w:p>
    <w:p w14:paraId="3F1CF36F" w14:textId="13F36FF9" w:rsidR="00D4061E" w:rsidRPr="006A3C84" w:rsidRDefault="00D4061E" w:rsidP="001E2C13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3C84">
        <w:rPr>
          <w:rFonts w:asciiTheme="majorBidi" w:hAnsiTheme="majorBidi" w:cstheme="majorBidi"/>
          <w:bCs/>
          <w:sz w:val="24"/>
          <w:szCs w:val="24"/>
        </w:rPr>
        <w:t>IRSA Advisory Committee meeting wa</w:t>
      </w:r>
      <w:r w:rsidR="000C7EAE">
        <w:rPr>
          <w:rFonts w:asciiTheme="majorBidi" w:hAnsiTheme="majorBidi" w:cstheme="majorBidi"/>
          <w:bCs/>
          <w:sz w:val="24"/>
          <w:szCs w:val="24"/>
        </w:rPr>
        <w:t>s held on October 1</w:t>
      </w:r>
      <w:r w:rsidR="00301259" w:rsidRPr="00301259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="000C7EAE">
        <w:rPr>
          <w:rFonts w:asciiTheme="majorBidi" w:hAnsiTheme="majorBidi" w:cstheme="majorBidi"/>
          <w:bCs/>
          <w:sz w:val="24"/>
          <w:szCs w:val="24"/>
        </w:rPr>
        <w:t>, 20</w:t>
      </w:r>
      <w:r w:rsidR="00CC483D">
        <w:rPr>
          <w:rFonts w:asciiTheme="majorBidi" w:hAnsiTheme="majorBidi" w:cstheme="majorBidi"/>
          <w:bCs/>
          <w:sz w:val="24"/>
          <w:szCs w:val="24"/>
        </w:rPr>
        <w:t>20</w:t>
      </w:r>
      <w:r w:rsidR="000C7EAE">
        <w:rPr>
          <w:rFonts w:asciiTheme="majorBidi" w:hAnsiTheme="majorBidi" w:cstheme="majorBidi"/>
          <w:bCs/>
          <w:sz w:val="24"/>
          <w:szCs w:val="24"/>
        </w:rPr>
        <w:t xml:space="preserve"> to </w:t>
      </w:r>
      <w:r w:rsidR="00301259">
        <w:rPr>
          <w:rFonts w:asciiTheme="majorBidi" w:hAnsiTheme="majorBidi" w:cstheme="majorBidi"/>
          <w:bCs/>
          <w:sz w:val="24"/>
          <w:szCs w:val="24"/>
        </w:rPr>
        <w:t xml:space="preserve">approve </w:t>
      </w:r>
      <w:r w:rsidRPr="006A3C84">
        <w:rPr>
          <w:rFonts w:asciiTheme="majorBidi" w:hAnsiTheme="majorBidi" w:cstheme="majorBidi"/>
          <w:bCs/>
          <w:sz w:val="24"/>
          <w:szCs w:val="24"/>
        </w:rPr>
        <w:t>the Rabi 20</w:t>
      </w:r>
      <w:r w:rsidR="00CC483D">
        <w:rPr>
          <w:rFonts w:asciiTheme="majorBidi" w:hAnsiTheme="majorBidi" w:cstheme="majorBidi"/>
          <w:bCs/>
          <w:sz w:val="24"/>
          <w:szCs w:val="24"/>
        </w:rPr>
        <w:t>20</w:t>
      </w:r>
      <w:r w:rsidRPr="006A3C84">
        <w:rPr>
          <w:rFonts w:asciiTheme="majorBidi" w:hAnsiTheme="majorBidi" w:cstheme="majorBidi"/>
          <w:bCs/>
          <w:sz w:val="24"/>
          <w:szCs w:val="24"/>
        </w:rPr>
        <w:t>-2</w:t>
      </w:r>
      <w:r w:rsidR="00CC483D">
        <w:rPr>
          <w:rFonts w:asciiTheme="majorBidi" w:hAnsiTheme="majorBidi" w:cstheme="majorBidi"/>
          <w:bCs/>
          <w:sz w:val="24"/>
          <w:szCs w:val="24"/>
        </w:rPr>
        <w:t>1</w:t>
      </w:r>
      <w:r w:rsidRPr="006A3C8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85218">
        <w:rPr>
          <w:rFonts w:asciiTheme="majorBidi" w:hAnsiTheme="majorBidi" w:cstheme="majorBidi"/>
          <w:bCs/>
          <w:i/>
          <w:iCs/>
          <w:sz w:val="24"/>
          <w:szCs w:val="24"/>
        </w:rPr>
        <w:t>Anticipated Water Availability Criteria</w:t>
      </w:r>
      <w:r w:rsidRPr="006A3C8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01259">
        <w:rPr>
          <w:rFonts w:asciiTheme="majorBidi" w:hAnsiTheme="majorBidi" w:cstheme="majorBidi"/>
          <w:bCs/>
          <w:sz w:val="24"/>
          <w:szCs w:val="24"/>
        </w:rPr>
        <w:t xml:space="preserve">from </w:t>
      </w:r>
      <w:r w:rsidR="00301259" w:rsidRPr="006A3C84">
        <w:rPr>
          <w:rFonts w:asciiTheme="majorBidi" w:hAnsiTheme="majorBidi" w:cstheme="majorBidi"/>
          <w:bCs/>
          <w:sz w:val="24"/>
          <w:szCs w:val="24"/>
        </w:rPr>
        <w:t xml:space="preserve">October </w:t>
      </w:r>
      <w:r w:rsidR="00404107">
        <w:rPr>
          <w:rFonts w:asciiTheme="majorBidi" w:hAnsiTheme="majorBidi" w:cstheme="majorBidi"/>
          <w:bCs/>
          <w:sz w:val="24"/>
          <w:szCs w:val="24"/>
        </w:rPr>
        <w:t>1</w:t>
      </w:r>
      <w:r w:rsidR="00404107" w:rsidRPr="00460F28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="00404107">
        <w:rPr>
          <w:rFonts w:asciiTheme="majorBidi" w:hAnsiTheme="majorBidi" w:cstheme="majorBidi"/>
          <w:bCs/>
          <w:sz w:val="24"/>
          <w:szCs w:val="24"/>
        </w:rPr>
        <w:t>, 2020 to</w:t>
      </w:r>
      <w:r w:rsidR="00301259" w:rsidRPr="006A3C84">
        <w:rPr>
          <w:rFonts w:asciiTheme="majorBidi" w:hAnsiTheme="majorBidi" w:cstheme="majorBidi"/>
          <w:bCs/>
          <w:sz w:val="24"/>
          <w:szCs w:val="24"/>
        </w:rPr>
        <w:t xml:space="preserve"> March </w:t>
      </w:r>
      <w:r w:rsidR="00404107">
        <w:rPr>
          <w:rFonts w:asciiTheme="majorBidi" w:hAnsiTheme="majorBidi" w:cstheme="majorBidi"/>
          <w:bCs/>
          <w:sz w:val="24"/>
          <w:szCs w:val="24"/>
        </w:rPr>
        <w:t>31</w:t>
      </w:r>
      <w:r w:rsidR="00404107" w:rsidRPr="00460F28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="00404107">
        <w:rPr>
          <w:rFonts w:asciiTheme="majorBidi" w:hAnsiTheme="majorBidi" w:cstheme="majorBidi"/>
          <w:bCs/>
          <w:sz w:val="24"/>
          <w:szCs w:val="24"/>
        </w:rPr>
        <w:t xml:space="preserve">, 2021 </w:t>
      </w:r>
      <w:r w:rsidRPr="006A3C84">
        <w:rPr>
          <w:rFonts w:asciiTheme="majorBidi" w:hAnsiTheme="majorBidi" w:cstheme="majorBidi"/>
          <w:bCs/>
          <w:sz w:val="24"/>
          <w:szCs w:val="24"/>
        </w:rPr>
        <w:t xml:space="preserve">under the Chairmanship of </w:t>
      </w:r>
      <w:r w:rsidR="00D613A0">
        <w:rPr>
          <w:rFonts w:asciiTheme="majorBidi" w:hAnsiTheme="majorBidi" w:cstheme="majorBidi"/>
          <w:bCs/>
          <w:sz w:val="24"/>
          <w:szCs w:val="24"/>
        </w:rPr>
        <w:t xml:space="preserve">Engr. </w:t>
      </w:r>
      <w:r w:rsidR="00547BEF">
        <w:rPr>
          <w:rFonts w:asciiTheme="majorBidi" w:hAnsiTheme="majorBidi" w:cstheme="majorBidi"/>
          <w:bCs/>
          <w:sz w:val="24"/>
          <w:szCs w:val="24"/>
        </w:rPr>
        <w:t>Syed Zahid Abbas</w:t>
      </w:r>
      <w:r w:rsidRPr="006A3C84">
        <w:rPr>
          <w:rFonts w:asciiTheme="majorBidi" w:hAnsiTheme="majorBidi" w:cstheme="majorBidi"/>
          <w:bCs/>
          <w:sz w:val="24"/>
          <w:szCs w:val="24"/>
        </w:rPr>
        <w:t>, Chairman</w:t>
      </w:r>
      <w:r w:rsidR="00547BE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A3C84">
        <w:rPr>
          <w:rFonts w:asciiTheme="majorBidi" w:hAnsiTheme="majorBidi" w:cstheme="majorBidi"/>
          <w:bCs/>
          <w:sz w:val="24"/>
          <w:szCs w:val="24"/>
        </w:rPr>
        <w:t xml:space="preserve">/ Member IRSA </w:t>
      </w:r>
      <w:r w:rsidR="00547BEF">
        <w:rPr>
          <w:rFonts w:asciiTheme="majorBidi" w:hAnsiTheme="majorBidi" w:cstheme="majorBidi"/>
          <w:bCs/>
          <w:sz w:val="24"/>
          <w:szCs w:val="24"/>
        </w:rPr>
        <w:t>KPK</w:t>
      </w:r>
      <w:r w:rsidRPr="006A3C84">
        <w:rPr>
          <w:rFonts w:asciiTheme="majorBidi" w:hAnsiTheme="majorBidi" w:cstheme="majorBidi"/>
          <w:bCs/>
          <w:sz w:val="24"/>
          <w:szCs w:val="24"/>
        </w:rPr>
        <w:t xml:space="preserve"> at IRSA HQs Islamabad. The following were </w:t>
      </w:r>
      <w:r w:rsidR="00AD6FD1" w:rsidRPr="006A3C84">
        <w:rPr>
          <w:rFonts w:asciiTheme="majorBidi" w:hAnsiTheme="majorBidi" w:cstheme="majorBidi"/>
          <w:bCs/>
          <w:sz w:val="24"/>
          <w:szCs w:val="24"/>
        </w:rPr>
        <w:t>present: -</w:t>
      </w:r>
    </w:p>
    <w:p w14:paraId="5F22BF40" w14:textId="77777777" w:rsidR="00D4061E" w:rsidRPr="001E2C13" w:rsidRDefault="00D4061E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Engr. Rao Irshad Ali Khan, Member IRSA Punjab.</w:t>
      </w:r>
    </w:p>
    <w:p w14:paraId="530FDD01" w14:textId="759AD143" w:rsidR="00D4061E" w:rsidRPr="001E2C13" w:rsidRDefault="00D4061E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 xml:space="preserve">Engr. </w:t>
      </w:r>
      <w:r w:rsidR="00547BEF" w:rsidRPr="001E2C13">
        <w:rPr>
          <w:rFonts w:asciiTheme="majorBidi" w:hAnsiTheme="majorBidi" w:cstheme="majorBidi"/>
          <w:i/>
          <w:sz w:val="24"/>
          <w:szCs w:val="20"/>
        </w:rPr>
        <w:t>Zahid Hussain Junejo</w:t>
      </w:r>
      <w:r w:rsidRPr="001E2C13">
        <w:rPr>
          <w:rFonts w:asciiTheme="majorBidi" w:hAnsiTheme="majorBidi" w:cstheme="majorBidi"/>
          <w:i/>
          <w:sz w:val="24"/>
          <w:szCs w:val="20"/>
        </w:rPr>
        <w:t>, Member IRSA Sindh.</w:t>
      </w:r>
    </w:p>
    <w:p w14:paraId="2FBB46EC" w14:textId="0A2569F8" w:rsidR="001B5D7A" w:rsidRPr="001E2C13" w:rsidRDefault="001E0622" w:rsidP="006C20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 xml:space="preserve">Engr. </w:t>
      </w:r>
      <w:r w:rsidR="001C0390" w:rsidRPr="001E2C13">
        <w:rPr>
          <w:rFonts w:asciiTheme="majorBidi" w:hAnsiTheme="majorBidi" w:cstheme="majorBidi"/>
          <w:i/>
          <w:sz w:val="24"/>
          <w:szCs w:val="20"/>
        </w:rPr>
        <w:t>Asjad Imtiaz Ali</w:t>
      </w:r>
      <w:r w:rsidR="00D4061E" w:rsidRPr="001E2C13">
        <w:rPr>
          <w:rFonts w:asciiTheme="majorBidi" w:hAnsiTheme="majorBidi" w:cstheme="majorBidi"/>
          <w:i/>
          <w:sz w:val="24"/>
          <w:szCs w:val="20"/>
        </w:rPr>
        <w:t xml:space="preserve">, Member IRSA </w:t>
      </w:r>
      <w:r w:rsidR="00FC6F41" w:rsidRPr="001E2C13">
        <w:rPr>
          <w:rFonts w:asciiTheme="majorBidi" w:hAnsiTheme="majorBidi" w:cstheme="majorBidi"/>
          <w:i/>
          <w:sz w:val="24"/>
          <w:szCs w:val="20"/>
        </w:rPr>
        <w:t>Federal.</w:t>
      </w:r>
    </w:p>
    <w:p w14:paraId="585F0BDC" w14:textId="39C0BD52" w:rsidR="001C0390" w:rsidRPr="001E2C13" w:rsidRDefault="001C0390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Engr. Abdul Hameed Mengal, Member IRSA Balochistan.</w:t>
      </w:r>
    </w:p>
    <w:p w14:paraId="38BE8309" w14:textId="07C5EE9C" w:rsidR="00061702" w:rsidRPr="001E2C13" w:rsidRDefault="00B34274" w:rsidP="005B31E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Ahmed Kamal</w:t>
      </w:r>
      <w:r w:rsidR="003C12E0" w:rsidRPr="001E2C13">
        <w:rPr>
          <w:rFonts w:asciiTheme="majorBidi" w:hAnsiTheme="majorBidi" w:cstheme="majorBidi"/>
          <w:i/>
          <w:sz w:val="24"/>
          <w:szCs w:val="20"/>
        </w:rPr>
        <w:t>, CEA &amp; CFFC,</w:t>
      </w:r>
      <w:r w:rsidR="00257D02" w:rsidRPr="001E2C13">
        <w:rPr>
          <w:rFonts w:asciiTheme="majorBidi" w:hAnsiTheme="majorBidi" w:cstheme="majorBidi"/>
          <w:i/>
          <w:sz w:val="24"/>
          <w:szCs w:val="20"/>
        </w:rPr>
        <w:t xml:space="preserve"> </w:t>
      </w:r>
      <w:r w:rsidR="003C12E0" w:rsidRPr="001E2C13">
        <w:rPr>
          <w:rFonts w:asciiTheme="majorBidi" w:hAnsiTheme="majorBidi" w:cstheme="majorBidi"/>
          <w:i/>
          <w:sz w:val="24"/>
          <w:szCs w:val="20"/>
        </w:rPr>
        <w:t>Ministry of Water Resources (MoWR).</w:t>
      </w:r>
    </w:p>
    <w:p w14:paraId="3E9CA02E" w14:textId="3B544E2B" w:rsidR="007328B6" w:rsidRPr="001E2C13" w:rsidRDefault="009957ED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 xml:space="preserve">Mr. Saif Anjum, </w:t>
      </w:r>
      <w:r w:rsidR="007328B6" w:rsidRPr="001E2C13">
        <w:rPr>
          <w:rFonts w:asciiTheme="majorBidi" w:hAnsiTheme="majorBidi" w:cstheme="majorBidi"/>
          <w:i/>
          <w:sz w:val="24"/>
          <w:szCs w:val="20"/>
        </w:rPr>
        <w:t>Secretary I</w:t>
      </w:r>
      <w:r w:rsidR="0031473F" w:rsidRPr="001E2C13">
        <w:rPr>
          <w:rFonts w:asciiTheme="majorBidi" w:hAnsiTheme="majorBidi" w:cstheme="majorBidi"/>
          <w:i/>
          <w:sz w:val="24"/>
          <w:szCs w:val="20"/>
        </w:rPr>
        <w:t>rrigation Deptt.,</w:t>
      </w:r>
      <w:r w:rsidR="007328B6" w:rsidRPr="001E2C13">
        <w:rPr>
          <w:rFonts w:asciiTheme="majorBidi" w:hAnsiTheme="majorBidi" w:cstheme="majorBidi"/>
          <w:i/>
          <w:sz w:val="24"/>
          <w:szCs w:val="20"/>
        </w:rPr>
        <w:t xml:space="preserve"> Punjab.</w:t>
      </w:r>
    </w:p>
    <w:p w14:paraId="2C478DF1" w14:textId="3D24FE62" w:rsidR="007928AA" w:rsidRPr="001E2C13" w:rsidRDefault="005302DB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Janat Gul, Spl Secretary, Agriculture Deptt, KPK.</w:t>
      </w:r>
    </w:p>
    <w:p w14:paraId="5B7EF3EA" w14:textId="77777777" w:rsidR="001E2C13" w:rsidRPr="001E2C13" w:rsidRDefault="001E2C13" w:rsidP="001E2C1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Jamaluddin Mangan, Additional Secretary (T), Irrigation Deptt, Sindh.</w:t>
      </w:r>
    </w:p>
    <w:p w14:paraId="4F3FDAAE" w14:textId="31B2AB6B" w:rsidR="00E139AF" w:rsidRPr="001E2C13" w:rsidRDefault="00E139AF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Fareed Ah</w:t>
      </w:r>
      <w:r w:rsidR="00FC306A" w:rsidRPr="001E2C13">
        <w:rPr>
          <w:rFonts w:asciiTheme="majorBidi" w:hAnsiTheme="majorBidi" w:cstheme="majorBidi"/>
          <w:i/>
          <w:sz w:val="24"/>
          <w:szCs w:val="20"/>
        </w:rPr>
        <w:t>med Mughal, GM, TDO, WAPDA.</w:t>
      </w:r>
    </w:p>
    <w:p w14:paraId="2E66FEF0" w14:textId="2EC4D99F" w:rsidR="00FC306A" w:rsidRPr="001E2C13" w:rsidRDefault="00FC306A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Jamil Akhtar, GM (Power), Tarbela</w:t>
      </w:r>
      <w:r w:rsidR="00E05C25" w:rsidRPr="001E2C13">
        <w:rPr>
          <w:rFonts w:asciiTheme="majorBidi" w:hAnsiTheme="majorBidi" w:cstheme="majorBidi"/>
          <w:i/>
          <w:sz w:val="24"/>
          <w:szCs w:val="20"/>
        </w:rPr>
        <w:t>, WAPDA.</w:t>
      </w:r>
    </w:p>
    <w:p w14:paraId="50DD85D2" w14:textId="3AEA7C04" w:rsidR="00E05C25" w:rsidRPr="001E2C13" w:rsidRDefault="00E05C25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Muhammad Awais, GM (HRM), WAPDA.</w:t>
      </w:r>
    </w:p>
    <w:p w14:paraId="5F84ADF7" w14:textId="26879F86" w:rsidR="008A445E" w:rsidRPr="001E2C13" w:rsidRDefault="008A445E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Mr. Muhammad Khalid Idrees Rana, Director (Opr), IRSA.</w:t>
      </w:r>
    </w:p>
    <w:p w14:paraId="4D987DD0" w14:textId="7809AEE6" w:rsidR="00515BB3" w:rsidRPr="001E2C13" w:rsidRDefault="00A0532A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Agha Ehsan Ullah</w:t>
      </w:r>
      <w:r w:rsidR="005B31E8" w:rsidRPr="001E2C13">
        <w:rPr>
          <w:rFonts w:asciiTheme="majorBidi" w:hAnsiTheme="majorBidi" w:cstheme="majorBidi"/>
          <w:i/>
          <w:sz w:val="24"/>
          <w:szCs w:val="20"/>
        </w:rPr>
        <w:t>, Director Regulation, Irrigation Deptt, Sindh</w:t>
      </w:r>
      <w:r w:rsidR="00317186" w:rsidRPr="001E2C13">
        <w:rPr>
          <w:rFonts w:asciiTheme="majorBidi" w:hAnsiTheme="majorBidi" w:cstheme="majorBidi"/>
          <w:i/>
          <w:sz w:val="24"/>
          <w:szCs w:val="20"/>
        </w:rPr>
        <w:t>.</w:t>
      </w:r>
    </w:p>
    <w:p w14:paraId="04A8F923" w14:textId="2D1BC357" w:rsidR="00F56474" w:rsidRPr="001E2C13" w:rsidRDefault="00F56474" w:rsidP="00E3147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  <w:lang w:val="en-GB"/>
        </w:rPr>
      </w:pPr>
      <w:r w:rsidRPr="001E2C13">
        <w:rPr>
          <w:rFonts w:asciiTheme="majorBidi" w:hAnsiTheme="majorBidi" w:cstheme="majorBidi"/>
          <w:i/>
          <w:sz w:val="24"/>
          <w:szCs w:val="20"/>
          <w:lang w:val="de-DE"/>
        </w:rPr>
        <w:t xml:space="preserve">Engr. </w:t>
      </w:r>
      <w:r w:rsidRPr="001E2C13">
        <w:rPr>
          <w:rFonts w:asciiTheme="majorBidi" w:hAnsiTheme="majorBidi" w:cstheme="majorBidi"/>
          <w:i/>
          <w:sz w:val="24"/>
          <w:szCs w:val="20"/>
          <w:lang w:val="en-GB"/>
        </w:rPr>
        <w:t>Riaz Ahmed Baloch, S.E</w:t>
      </w:r>
      <w:r w:rsidR="00670B5F" w:rsidRPr="001E2C13">
        <w:rPr>
          <w:rFonts w:asciiTheme="majorBidi" w:hAnsiTheme="majorBidi" w:cstheme="majorBidi"/>
          <w:i/>
          <w:sz w:val="24"/>
          <w:szCs w:val="20"/>
          <w:lang w:val="en-GB"/>
        </w:rPr>
        <w:t>. Patfeeder Canal, Irrigation Deptt, Balochistan.</w:t>
      </w:r>
    </w:p>
    <w:p w14:paraId="1EC416F8" w14:textId="5D94009A" w:rsidR="00303021" w:rsidRPr="001E2C13" w:rsidRDefault="005A740D" w:rsidP="003030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  <w:i/>
          <w:sz w:val="24"/>
          <w:szCs w:val="20"/>
        </w:rPr>
      </w:pPr>
      <w:r w:rsidRPr="001E2C13">
        <w:rPr>
          <w:rFonts w:asciiTheme="majorBidi" w:hAnsiTheme="majorBidi" w:cstheme="majorBidi"/>
          <w:i/>
          <w:sz w:val="24"/>
          <w:szCs w:val="20"/>
        </w:rPr>
        <w:t>Engr. Zahoor Muhammad, S.E. (H/Q)</w:t>
      </w:r>
      <w:r w:rsidR="00C31AF7" w:rsidRPr="001E2C13">
        <w:rPr>
          <w:rFonts w:asciiTheme="majorBidi" w:hAnsiTheme="majorBidi" w:cstheme="majorBidi"/>
          <w:i/>
          <w:sz w:val="24"/>
          <w:szCs w:val="20"/>
        </w:rPr>
        <w:t xml:space="preserve"> </w:t>
      </w:r>
      <w:r w:rsidRPr="001E2C13">
        <w:rPr>
          <w:rFonts w:asciiTheme="majorBidi" w:hAnsiTheme="majorBidi" w:cstheme="majorBidi"/>
          <w:i/>
          <w:sz w:val="24"/>
          <w:szCs w:val="20"/>
        </w:rPr>
        <w:t>/ Director Hydrology, Irrigation Deptt., KP.</w:t>
      </w:r>
    </w:p>
    <w:p w14:paraId="0062AFB3" w14:textId="50BA2068" w:rsidR="007975FE" w:rsidRDefault="00ED7243" w:rsidP="00E3147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</w:r>
      <w:r w:rsidR="007975FE">
        <w:rPr>
          <w:rFonts w:asciiTheme="majorBidi" w:hAnsiTheme="majorBidi" w:cstheme="majorBidi"/>
          <w:sz w:val="24"/>
          <w:szCs w:val="24"/>
        </w:rPr>
        <w:t>IRSA Advisory Committee reviewed the Kharif 20</w:t>
      </w:r>
      <w:r w:rsidR="005E6DAC">
        <w:rPr>
          <w:rFonts w:asciiTheme="majorBidi" w:hAnsiTheme="majorBidi" w:cstheme="majorBidi"/>
          <w:sz w:val="24"/>
          <w:szCs w:val="24"/>
        </w:rPr>
        <w:t>20</w:t>
      </w:r>
      <w:r w:rsidR="007975FE">
        <w:rPr>
          <w:rFonts w:asciiTheme="majorBidi" w:hAnsiTheme="majorBidi" w:cstheme="majorBidi"/>
          <w:sz w:val="24"/>
          <w:szCs w:val="24"/>
        </w:rPr>
        <w:t xml:space="preserve"> </w:t>
      </w:r>
      <w:r w:rsidR="002F2359">
        <w:rPr>
          <w:rFonts w:asciiTheme="majorBidi" w:hAnsiTheme="majorBidi" w:cstheme="majorBidi"/>
          <w:sz w:val="24"/>
          <w:szCs w:val="24"/>
        </w:rPr>
        <w:t xml:space="preserve">system operation </w:t>
      </w:r>
      <w:r w:rsidR="007975FE">
        <w:rPr>
          <w:rFonts w:asciiTheme="majorBidi" w:hAnsiTheme="majorBidi" w:cstheme="majorBidi"/>
          <w:sz w:val="24"/>
          <w:szCs w:val="24"/>
        </w:rPr>
        <w:t xml:space="preserve">and </w:t>
      </w:r>
      <w:r w:rsidR="003B28BE">
        <w:rPr>
          <w:rFonts w:asciiTheme="majorBidi" w:hAnsiTheme="majorBidi" w:cstheme="majorBidi"/>
          <w:sz w:val="24"/>
          <w:szCs w:val="24"/>
        </w:rPr>
        <w:t>observed that the actual Rim</w:t>
      </w:r>
      <w:r w:rsidR="00D42380">
        <w:rPr>
          <w:rFonts w:asciiTheme="majorBidi" w:hAnsiTheme="majorBidi" w:cstheme="majorBidi"/>
          <w:sz w:val="24"/>
          <w:szCs w:val="24"/>
        </w:rPr>
        <w:t>-</w:t>
      </w:r>
      <w:r w:rsidR="003B28BE">
        <w:rPr>
          <w:rFonts w:asciiTheme="majorBidi" w:hAnsiTheme="majorBidi" w:cstheme="majorBidi"/>
          <w:sz w:val="24"/>
          <w:szCs w:val="24"/>
        </w:rPr>
        <w:t xml:space="preserve">Station inflows of </w:t>
      </w:r>
      <w:r w:rsidR="00C26BA6">
        <w:rPr>
          <w:rFonts w:asciiTheme="majorBidi" w:hAnsiTheme="majorBidi" w:cstheme="majorBidi"/>
          <w:sz w:val="24"/>
          <w:szCs w:val="24"/>
        </w:rPr>
        <w:t>97.80</w:t>
      </w:r>
      <w:r w:rsidR="003B28BE">
        <w:rPr>
          <w:rFonts w:asciiTheme="majorBidi" w:hAnsiTheme="majorBidi" w:cstheme="majorBidi"/>
          <w:sz w:val="24"/>
          <w:szCs w:val="24"/>
        </w:rPr>
        <w:t xml:space="preserve"> MAF </w:t>
      </w:r>
      <w:r w:rsidR="00C26BA6">
        <w:rPr>
          <w:rFonts w:asciiTheme="majorBidi" w:hAnsiTheme="majorBidi" w:cstheme="majorBidi"/>
          <w:sz w:val="24"/>
          <w:szCs w:val="24"/>
        </w:rPr>
        <w:t>remained</w:t>
      </w:r>
      <w:r w:rsidR="003B28BE">
        <w:rPr>
          <w:rFonts w:asciiTheme="majorBidi" w:hAnsiTheme="majorBidi" w:cstheme="majorBidi"/>
          <w:sz w:val="24"/>
          <w:szCs w:val="24"/>
        </w:rPr>
        <w:t xml:space="preserve"> </w:t>
      </w:r>
      <w:r w:rsidR="00C26BA6">
        <w:rPr>
          <w:rFonts w:asciiTheme="majorBidi" w:hAnsiTheme="majorBidi" w:cstheme="majorBidi"/>
          <w:sz w:val="24"/>
          <w:szCs w:val="24"/>
        </w:rPr>
        <w:t>10</w:t>
      </w:r>
      <w:r w:rsidR="003B28BE">
        <w:rPr>
          <w:rFonts w:asciiTheme="majorBidi" w:hAnsiTheme="majorBidi" w:cstheme="majorBidi"/>
          <w:sz w:val="24"/>
          <w:szCs w:val="24"/>
        </w:rPr>
        <w:t xml:space="preserve">% less than forecasted </w:t>
      </w:r>
      <w:r w:rsidR="006217C1">
        <w:rPr>
          <w:rFonts w:asciiTheme="majorBidi" w:hAnsiTheme="majorBidi" w:cstheme="majorBidi"/>
          <w:sz w:val="24"/>
          <w:szCs w:val="24"/>
        </w:rPr>
        <w:t>volume of 1</w:t>
      </w:r>
      <w:r w:rsidR="00FB64E6">
        <w:rPr>
          <w:rFonts w:asciiTheme="majorBidi" w:hAnsiTheme="majorBidi" w:cstheme="majorBidi"/>
          <w:sz w:val="24"/>
          <w:szCs w:val="24"/>
        </w:rPr>
        <w:t>0</w:t>
      </w:r>
      <w:r w:rsidR="00C26BA6">
        <w:rPr>
          <w:rFonts w:asciiTheme="majorBidi" w:hAnsiTheme="majorBidi" w:cstheme="majorBidi"/>
          <w:sz w:val="24"/>
          <w:szCs w:val="24"/>
        </w:rPr>
        <w:t>8</w:t>
      </w:r>
      <w:r w:rsidR="006217C1">
        <w:rPr>
          <w:rFonts w:asciiTheme="majorBidi" w:hAnsiTheme="majorBidi" w:cstheme="majorBidi"/>
          <w:sz w:val="24"/>
          <w:szCs w:val="24"/>
        </w:rPr>
        <w:t>.</w:t>
      </w:r>
      <w:r w:rsidR="00C26BA6">
        <w:rPr>
          <w:rFonts w:asciiTheme="majorBidi" w:hAnsiTheme="majorBidi" w:cstheme="majorBidi"/>
          <w:sz w:val="24"/>
          <w:szCs w:val="24"/>
        </w:rPr>
        <w:t>2</w:t>
      </w:r>
      <w:r w:rsidR="005871AB">
        <w:rPr>
          <w:rFonts w:asciiTheme="majorBidi" w:hAnsiTheme="majorBidi" w:cstheme="majorBidi"/>
          <w:sz w:val="24"/>
          <w:szCs w:val="24"/>
        </w:rPr>
        <w:t>4</w:t>
      </w:r>
      <w:r w:rsidR="006217C1">
        <w:rPr>
          <w:rFonts w:asciiTheme="majorBidi" w:hAnsiTheme="majorBidi" w:cstheme="majorBidi"/>
          <w:sz w:val="24"/>
          <w:szCs w:val="24"/>
        </w:rPr>
        <w:t xml:space="preserve"> MAF. </w:t>
      </w:r>
      <w:r w:rsidR="0068243E">
        <w:rPr>
          <w:rFonts w:asciiTheme="majorBidi" w:hAnsiTheme="majorBidi" w:cstheme="majorBidi"/>
          <w:sz w:val="24"/>
          <w:szCs w:val="24"/>
        </w:rPr>
        <w:t>Despite reduction in inflows, t</w:t>
      </w:r>
      <w:r w:rsidR="006217C1">
        <w:rPr>
          <w:rFonts w:asciiTheme="majorBidi" w:hAnsiTheme="majorBidi" w:cstheme="majorBidi"/>
          <w:sz w:val="24"/>
          <w:szCs w:val="24"/>
        </w:rPr>
        <w:t xml:space="preserve">he Committee </w:t>
      </w:r>
      <w:r w:rsidR="00B605AC">
        <w:rPr>
          <w:rFonts w:asciiTheme="majorBidi" w:hAnsiTheme="majorBidi" w:cstheme="majorBidi"/>
          <w:sz w:val="24"/>
          <w:szCs w:val="24"/>
        </w:rPr>
        <w:t xml:space="preserve">expressed satisfaction </w:t>
      </w:r>
      <w:r w:rsidR="008204A0">
        <w:rPr>
          <w:rFonts w:asciiTheme="majorBidi" w:hAnsiTheme="majorBidi" w:cstheme="majorBidi"/>
          <w:sz w:val="24"/>
          <w:szCs w:val="24"/>
        </w:rPr>
        <w:t xml:space="preserve">that the actual provincial withdrawals remained </w:t>
      </w:r>
      <w:r w:rsidR="00B605AC">
        <w:rPr>
          <w:rFonts w:asciiTheme="majorBidi" w:hAnsiTheme="majorBidi" w:cstheme="majorBidi"/>
          <w:sz w:val="24"/>
          <w:szCs w:val="24"/>
        </w:rPr>
        <w:t xml:space="preserve">at </w:t>
      </w:r>
      <w:r w:rsidR="008204A0">
        <w:rPr>
          <w:rFonts w:asciiTheme="majorBidi" w:hAnsiTheme="majorBidi" w:cstheme="majorBidi"/>
          <w:sz w:val="24"/>
          <w:szCs w:val="24"/>
        </w:rPr>
        <w:t>65.</w:t>
      </w:r>
      <w:r w:rsidR="005871AB">
        <w:rPr>
          <w:rFonts w:asciiTheme="majorBidi" w:hAnsiTheme="majorBidi" w:cstheme="majorBidi"/>
          <w:sz w:val="24"/>
          <w:szCs w:val="24"/>
        </w:rPr>
        <w:t>106</w:t>
      </w:r>
      <w:r w:rsidR="008204A0">
        <w:rPr>
          <w:rFonts w:asciiTheme="majorBidi" w:hAnsiTheme="majorBidi" w:cstheme="majorBidi"/>
          <w:sz w:val="24"/>
          <w:szCs w:val="24"/>
        </w:rPr>
        <w:t xml:space="preserve"> MAF</w:t>
      </w:r>
      <w:r w:rsidR="0068243E">
        <w:rPr>
          <w:rFonts w:asciiTheme="majorBidi" w:hAnsiTheme="majorBidi" w:cstheme="majorBidi"/>
          <w:sz w:val="24"/>
          <w:szCs w:val="24"/>
        </w:rPr>
        <w:t xml:space="preserve"> and provinces got indented supplies.</w:t>
      </w:r>
      <w:r w:rsidR="00B605AC">
        <w:rPr>
          <w:rFonts w:asciiTheme="majorBidi" w:hAnsiTheme="majorBidi" w:cstheme="majorBidi"/>
          <w:sz w:val="24"/>
          <w:szCs w:val="24"/>
        </w:rPr>
        <w:t xml:space="preserve"> </w:t>
      </w:r>
      <w:r w:rsidR="00E4010A">
        <w:rPr>
          <w:rFonts w:asciiTheme="majorBidi" w:hAnsiTheme="majorBidi" w:cstheme="majorBidi"/>
          <w:sz w:val="24"/>
          <w:szCs w:val="24"/>
        </w:rPr>
        <w:t>B</w:t>
      </w:r>
      <w:r w:rsidR="002F41A7">
        <w:rPr>
          <w:rFonts w:asciiTheme="majorBidi" w:hAnsiTheme="majorBidi" w:cstheme="majorBidi"/>
          <w:sz w:val="24"/>
          <w:szCs w:val="24"/>
        </w:rPr>
        <w:t>y</w:t>
      </w:r>
      <w:r w:rsidR="00E4010A">
        <w:rPr>
          <w:rFonts w:asciiTheme="majorBidi" w:hAnsiTheme="majorBidi" w:cstheme="majorBidi"/>
          <w:sz w:val="24"/>
          <w:szCs w:val="24"/>
        </w:rPr>
        <w:t xml:space="preserve"> the Grace of Almighty Allah both Tarbela and Mangla Reservoirs were filled to their maximum capacity on 28</w:t>
      </w:r>
      <w:r w:rsidR="00E4010A" w:rsidRPr="00E4010A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4010A">
        <w:rPr>
          <w:rFonts w:asciiTheme="majorBidi" w:hAnsiTheme="majorBidi" w:cstheme="majorBidi"/>
          <w:sz w:val="24"/>
          <w:szCs w:val="24"/>
        </w:rPr>
        <w:t xml:space="preserve"> August, 2020 by </w:t>
      </w:r>
      <w:r w:rsidR="002F41A7">
        <w:rPr>
          <w:rFonts w:asciiTheme="majorBidi" w:hAnsiTheme="majorBidi" w:cstheme="majorBidi"/>
          <w:sz w:val="24"/>
          <w:szCs w:val="24"/>
        </w:rPr>
        <w:t>efficient</w:t>
      </w:r>
      <w:r w:rsidR="00E4010A">
        <w:rPr>
          <w:rFonts w:asciiTheme="majorBidi" w:hAnsiTheme="majorBidi" w:cstheme="majorBidi"/>
          <w:sz w:val="24"/>
          <w:szCs w:val="24"/>
        </w:rPr>
        <w:t xml:space="preserve"> </w:t>
      </w:r>
      <w:r w:rsidR="002F41A7">
        <w:rPr>
          <w:rFonts w:asciiTheme="majorBidi" w:hAnsiTheme="majorBidi" w:cstheme="majorBidi"/>
          <w:sz w:val="24"/>
          <w:szCs w:val="24"/>
        </w:rPr>
        <w:t xml:space="preserve">and integrated operation of IRSA despite below normal inflows. </w:t>
      </w:r>
      <w:r w:rsidR="00BC569A">
        <w:rPr>
          <w:rFonts w:asciiTheme="majorBidi" w:hAnsiTheme="majorBidi" w:cstheme="majorBidi"/>
          <w:sz w:val="24"/>
          <w:szCs w:val="24"/>
        </w:rPr>
        <w:t>The actual system losses were 1</w:t>
      </w:r>
      <w:r w:rsidR="0046376D">
        <w:rPr>
          <w:rFonts w:asciiTheme="majorBidi" w:hAnsiTheme="majorBidi" w:cstheme="majorBidi"/>
          <w:sz w:val="24"/>
          <w:szCs w:val="24"/>
        </w:rPr>
        <w:t>2.374</w:t>
      </w:r>
      <w:r w:rsidR="00BC569A">
        <w:rPr>
          <w:rFonts w:asciiTheme="majorBidi" w:hAnsiTheme="majorBidi" w:cstheme="majorBidi"/>
          <w:sz w:val="24"/>
          <w:szCs w:val="24"/>
        </w:rPr>
        <w:t xml:space="preserve"> MAF as compared to anticipation of </w:t>
      </w:r>
      <w:r w:rsidR="0046376D">
        <w:rPr>
          <w:rFonts w:asciiTheme="majorBidi" w:hAnsiTheme="majorBidi" w:cstheme="majorBidi"/>
          <w:sz w:val="24"/>
          <w:szCs w:val="24"/>
        </w:rPr>
        <w:t>17.633</w:t>
      </w:r>
      <w:r w:rsidR="00BC569A">
        <w:rPr>
          <w:rFonts w:asciiTheme="majorBidi" w:hAnsiTheme="majorBidi" w:cstheme="majorBidi"/>
          <w:sz w:val="24"/>
          <w:szCs w:val="24"/>
        </w:rPr>
        <w:t xml:space="preserve"> MAF</w:t>
      </w:r>
      <w:r w:rsidR="00F86095">
        <w:rPr>
          <w:rFonts w:asciiTheme="majorBidi" w:hAnsiTheme="majorBidi" w:cstheme="majorBidi"/>
          <w:sz w:val="24"/>
          <w:szCs w:val="24"/>
        </w:rPr>
        <w:t xml:space="preserve"> and downstream Kotri release</w:t>
      </w:r>
      <w:r w:rsidR="005743AB">
        <w:rPr>
          <w:rFonts w:asciiTheme="majorBidi" w:hAnsiTheme="majorBidi" w:cstheme="majorBidi"/>
          <w:sz w:val="24"/>
          <w:szCs w:val="24"/>
        </w:rPr>
        <w:t>s</w:t>
      </w:r>
      <w:r w:rsidR="00F86095">
        <w:rPr>
          <w:rFonts w:asciiTheme="majorBidi" w:hAnsiTheme="majorBidi" w:cstheme="majorBidi"/>
          <w:sz w:val="24"/>
          <w:szCs w:val="24"/>
        </w:rPr>
        <w:t xml:space="preserve"> </w:t>
      </w:r>
      <w:r w:rsidR="008E76C4">
        <w:rPr>
          <w:rFonts w:asciiTheme="majorBidi" w:hAnsiTheme="majorBidi" w:cstheme="majorBidi"/>
          <w:sz w:val="24"/>
          <w:szCs w:val="24"/>
        </w:rPr>
        <w:t>remained</w:t>
      </w:r>
      <w:r w:rsidR="00F86095">
        <w:rPr>
          <w:rFonts w:asciiTheme="majorBidi" w:hAnsiTheme="majorBidi" w:cstheme="majorBidi"/>
          <w:sz w:val="24"/>
          <w:szCs w:val="24"/>
        </w:rPr>
        <w:t xml:space="preserve"> </w:t>
      </w:r>
      <w:r w:rsidR="00310E27">
        <w:rPr>
          <w:rFonts w:asciiTheme="majorBidi" w:hAnsiTheme="majorBidi" w:cstheme="majorBidi"/>
          <w:sz w:val="24"/>
          <w:szCs w:val="24"/>
        </w:rPr>
        <w:t>14.698</w:t>
      </w:r>
      <w:r w:rsidR="00F86095">
        <w:rPr>
          <w:rFonts w:asciiTheme="majorBidi" w:hAnsiTheme="majorBidi" w:cstheme="majorBidi"/>
          <w:sz w:val="24"/>
          <w:szCs w:val="24"/>
        </w:rPr>
        <w:t xml:space="preserve"> MAF.</w:t>
      </w:r>
      <w:r w:rsidR="00AE1BE2">
        <w:rPr>
          <w:rFonts w:asciiTheme="majorBidi" w:hAnsiTheme="majorBidi" w:cstheme="majorBidi"/>
          <w:sz w:val="24"/>
          <w:szCs w:val="24"/>
        </w:rPr>
        <w:t xml:space="preserve"> T</w:t>
      </w:r>
      <w:r w:rsidR="00AE1BE2" w:rsidRPr="00AE1BE2">
        <w:rPr>
          <w:rFonts w:asciiTheme="majorBidi" w:hAnsiTheme="majorBidi" w:cstheme="majorBidi"/>
          <w:sz w:val="24"/>
          <w:szCs w:val="24"/>
        </w:rPr>
        <w:t xml:space="preserve">he </w:t>
      </w:r>
      <w:r w:rsidR="00A86DF9">
        <w:rPr>
          <w:rFonts w:asciiTheme="majorBidi" w:hAnsiTheme="majorBidi" w:cstheme="majorBidi"/>
          <w:sz w:val="24"/>
          <w:szCs w:val="24"/>
        </w:rPr>
        <w:t>C</w:t>
      </w:r>
      <w:r w:rsidR="00AE1BE2" w:rsidRPr="00AE1BE2">
        <w:rPr>
          <w:rFonts w:asciiTheme="majorBidi" w:hAnsiTheme="majorBidi" w:cstheme="majorBidi"/>
          <w:sz w:val="24"/>
          <w:szCs w:val="24"/>
        </w:rPr>
        <w:t xml:space="preserve">ommittee appreciated the efforts of </w:t>
      </w:r>
      <w:r w:rsidR="00A86DF9">
        <w:rPr>
          <w:rFonts w:asciiTheme="majorBidi" w:hAnsiTheme="majorBidi" w:cstheme="majorBidi"/>
          <w:sz w:val="24"/>
          <w:szCs w:val="24"/>
        </w:rPr>
        <w:t>C</w:t>
      </w:r>
      <w:r w:rsidR="00AE1BE2" w:rsidRPr="00AE1BE2">
        <w:rPr>
          <w:rFonts w:asciiTheme="majorBidi" w:hAnsiTheme="majorBidi" w:cstheme="majorBidi"/>
          <w:sz w:val="24"/>
          <w:szCs w:val="24"/>
        </w:rPr>
        <w:t xml:space="preserve">hief </w:t>
      </w:r>
      <w:r w:rsidR="00A86DF9">
        <w:rPr>
          <w:rFonts w:asciiTheme="majorBidi" w:hAnsiTheme="majorBidi" w:cstheme="majorBidi"/>
          <w:sz w:val="24"/>
          <w:szCs w:val="24"/>
        </w:rPr>
        <w:t>E</w:t>
      </w:r>
      <w:r w:rsidR="00AE1BE2" w:rsidRPr="00AE1BE2">
        <w:rPr>
          <w:rFonts w:asciiTheme="majorBidi" w:hAnsiTheme="majorBidi" w:cstheme="majorBidi"/>
          <w:sz w:val="24"/>
          <w:szCs w:val="24"/>
        </w:rPr>
        <w:t xml:space="preserve">ngineer </w:t>
      </w:r>
      <w:r w:rsidR="00A86DF9" w:rsidRPr="00AE1BE2">
        <w:rPr>
          <w:rFonts w:asciiTheme="majorBidi" w:hAnsiTheme="majorBidi" w:cstheme="majorBidi"/>
          <w:sz w:val="24"/>
          <w:szCs w:val="24"/>
        </w:rPr>
        <w:t>Chashma</w:t>
      </w:r>
      <w:r w:rsidR="00A86DF9">
        <w:rPr>
          <w:rFonts w:asciiTheme="majorBidi" w:hAnsiTheme="majorBidi" w:cstheme="majorBidi"/>
          <w:sz w:val="24"/>
          <w:szCs w:val="24"/>
        </w:rPr>
        <w:t xml:space="preserve"> Barrage regarding the </w:t>
      </w:r>
      <w:r w:rsidR="00AE1BE2" w:rsidRPr="00AE1BE2">
        <w:rPr>
          <w:rFonts w:asciiTheme="majorBidi" w:hAnsiTheme="majorBidi" w:cstheme="majorBidi"/>
          <w:sz w:val="24"/>
          <w:szCs w:val="24"/>
        </w:rPr>
        <w:t xml:space="preserve">flushing </w:t>
      </w:r>
      <w:r w:rsidR="00203438">
        <w:rPr>
          <w:rFonts w:asciiTheme="majorBidi" w:hAnsiTheme="majorBidi" w:cstheme="majorBidi"/>
          <w:sz w:val="24"/>
          <w:szCs w:val="24"/>
        </w:rPr>
        <w:t xml:space="preserve">of sediments from the reservoir </w:t>
      </w:r>
      <w:r w:rsidR="00A86DF9">
        <w:rPr>
          <w:rFonts w:asciiTheme="majorBidi" w:hAnsiTheme="majorBidi" w:cstheme="majorBidi"/>
          <w:sz w:val="24"/>
          <w:szCs w:val="24"/>
        </w:rPr>
        <w:t>carried out in last Ten-daily of August</w:t>
      </w:r>
      <w:r w:rsidR="00203438">
        <w:rPr>
          <w:rFonts w:asciiTheme="majorBidi" w:hAnsiTheme="majorBidi" w:cstheme="majorBidi"/>
          <w:sz w:val="24"/>
          <w:szCs w:val="24"/>
        </w:rPr>
        <w:t xml:space="preserve">, 2020. </w:t>
      </w:r>
      <w:r w:rsidR="004043F7">
        <w:rPr>
          <w:rFonts w:asciiTheme="majorBidi" w:hAnsiTheme="majorBidi" w:cstheme="majorBidi"/>
          <w:sz w:val="24"/>
          <w:szCs w:val="24"/>
        </w:rPr>
        <w:t>It</w:t>
      </w:r>
      <w:r w:rsidR="00203438">
        <w:rPr>
          <w:rFonts w:asciiTheme="majorBidi" w:hAnsiTheme="majorBidi" w:cstheme="majorBidi"/>
          <w:sz w:val="24"/>
          <w:szCs w:val="24"/>
        </w:rPr>
        <w:t xml:space="preserve"> was expected </w:t>
      </w:r>
      <w:r w:rsidR="004043F7">
        <w:rPr>
          <w:rFonts w:asciiTheme="majorBidi" w:hAnsiTheme="majorBidi" w:cstheme="majorBidi"/>
          <w:sz w:val="24"/>
          <w:szCs w:val="24"/>
        </w:rPr>
        <w:t>that this flushing operation would</w:t>
      </w:r>
      <w:r w:rsidR="00203438">
        <w:rPr>
          <w:rFonts w:asciiTheme="majorBidi" w:hAnsiTheme="majorBidi" w:cstheme="majorBidi"/>
          <w:sz w:val="24"/>
          <w:szCs w:val="24"/>
        </w:rPr>
        <w:t xml:space="preserve"> </w:t>
      </w:r>
      <w:r w:rsidR="004620B6">
        <w:rPr>
          <w:rFonts w:asciiTheme="majorBidi" w:hAnsiTheme="majorBidi" w:cstheme="majorBidi"/>
          <w:sz w:val="24"/>
          <w:szCs w:val="24"/>
        </w:rPr>
        <w:t>re</w:t>
      </w:r>
      <w:r w:rsidR="004043F7">
        <w:rPr>
          <w:rFonts w:asciiTheme="majorBidi" w:hAnsiTheme="majorBidi" w:cstheme="majorBidi"/>
          <w:sz w:val="24"/>
          <w:szCs w:val="24"/>
        </w:rPr>
        <w:t>claim considerable lost storage volume</w:t>
      </w:r>
      <w:r w:rsidR="004620B6">
        <w:rPr>
          <w:rFonts w:asciiTheme="majorBidi" w:hAnsiTheme="majorBidi" w:cstheme="majorBidi"/>
          <w:sz w:val="24"/>
          <w:szCs w:val="24"/>
        </w:rPr>
        <w:t>.</w:t>
      </w:r>
      <w:r w:rsidR="00873423">
        <w:rPr>
          <w:rFonts w:asciiTheme="majorBidi" w:hAnsiTheme="majorBidi" w:cstheme="majorBidi"/>
          <w:sz w:val="24"/>
          <w:szCs w:val="24"/>
        </w:rPr>
        <w:t xml:space="preserve"> The Committee 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also </w:t>
      </w:r>
      <w:r w:rsidR="000B1372" w:rsidRPr="00873423">
        <w:rPr>
          <w:rFonts w:asciiTheme="majorBidi" w:hAnsiTheme="majorBidi" w:cstheme="majorBidi"/>
          <w:sz w:val="24"/>
          <w:szCs w:val="24"/>
        </w:rPr>
        <w:t>valued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 the </w:t>
      </w:r>
      <w:r w:rsidR="000B1372">
        <w:rPr>
          <w:rFonts w:asciiTheme="majorBidi" w:hAnsiTheme="majorBidi" w:cstheme="majorBidi"/>
          <w:sz w:val="24"/>
          <w:szCs w:val="24"/>
        </w:rPr>
        <w:t xml:space="preserve">facilitation of IRSA and the 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role of Flood Mitigation Committee </w:t>
      </w:r>
      <w:r w:rsidR="00252E0E">
        <w:rPr>
          <w:rFonts w:asciiTheme="majorBidi" w:hAnsiTheme="majorBidi" w:cstheme="majorBidi"/>
          <w:sz w:val="24"/>
          <w:szCs w:val="24"/>
        </w:rPr>
        <w:t xml:space="preserve">(FMC) of 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Mangla </w:t>
      </w:r>
      <w:r w:rsidR="00B44A62">
        <w:rPr>
          <w:rFonts w:asciiTheme="majorBidi" w:hAnsiTheme="majorBidi" w:cstheme="majorBidi"/>
          <w:sz w:val="24"/>
          <w:szCs w:val="24"/>
        </w:rPr>
        <w:t>R</w:t>
      </w:r>
      <w:r w:rsidR="00252E0E">
        <w:rPr>
          <w:rFonts w:asciiTheme="majorBidi" w:hAnsiTheme="majorBidi" w:cstheme="majorBidi"/>
          <w:sz w:val="24"/>
          <w:szCs w:val="24"/>
        </w:rPr>
        <w:t>eservoir in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 </w:t>
      </w:r>
      <w:r w:rsidR="00B44A62">
        <w:rPr>
          <w:rFonts w:asciiTheme="majorBidi" w:hAnsiTheme="majorBidi" w:cstheme="majorBidi"/>
          <w:sz w:val="24"/>
          <w:szCs w:val="24"/>
        </w:rPr>
        <w:t>mitigating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 of flood pe</w:t>
      </w:r>
      <w:r w:rsidR="00252E0E">
        <w:rPr>
          <w:rFonts w:asciiTheme="majorBidi" w:hAnsiTheme="majorBidi" w:cstheme="majorBidi"/>
          <w:sz w:val="24"/>
          <w:szCs w:val="24"/>
        </w:rPr>
        <w:t>a</w:t>
      </w:r>
      <w:r w:rsidR="00873423" w:rsidRPr="00873423">
        <w:rPr>
          <w:rFonts w:asciiTheme="majorBidi" w:hAnsiTheme="majorBidi" w:cstheme="majorBidi"/>
          <w:sz w:val="24"/>
          <w:szCs w:val="24"/>
        </w:rPr>
        <w:t xml:space="preserve">ks </w:t>
      </w:r>
      <w:r w:rsidR="00B44A62">
        <w:rPr>
          <w:rFonts w:asciiTheme="majorBidi" w:hAnsiTheme="majorBidi" w:cstheme="majorBidi"/>
          <w:sz w:val="24"/>
          <w:szCs w:val="24"/>
        </w:rPr>
        <w:t xml:space="preserve">in late August 2020, </w:t>
      </w:r>
      <w:r w:rsidR="00873423" w:rsidRPr="00873423">
        <w:rPr>
          <w:rFonts w:asciiTheme="majorBidi" w:hAnsiTheme="majorBidi" w:cstheme="majorBidi"/>
          <w:sz w:val="24"/>
          <w:szCs w:val="24"/>
        </w:rPr>
        <w:t>successfully</w:t>
      </w:r>
      <w:r w:rsidR="00B44A62">
        <w:rPr>
          <w:rFonts w:asciiTheme="majorBidi" w:hAnsiTheme="majorBidi" w:cstheme="majorBidi"/>
          <w:sz w:val="24"/>
          <w:szCs w:val="24"/>
        </w:rPr>
        <w:t>.</w:t>
      </w:r>
    </w:p>
    <w:p w14:paraId="690067E7" w14:textId="3CB8AA23" w:rsidR="00C83644" w:rsidRDefault="0067725D" w:rsidP="00E3147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</w:r>
      <w:r w:rsidR="00D4061E">
        <w:rPr>
          <w:rFonts w:asciiTheme="majorBidi" w:hAnsiTheme="majorBidi" w:cstheme="majorBidi"/>
          <w:sz w:val="24"/>
          <w:szCs w:val="24"/>
        </w:rPr>
        <w:t xml:space="preserve">IRSA Advisory Committee discussed the recommendations of IRSA Technical Committee Meeting </w:t>
      </w:r>
      <w:r w:rsidR="00AB5596">
        <w:rPr>
          <w:rFonts w:asciiTheme="majorBidi" w:hAnsiTheme="majorBidi" w:cstheme="majorBidi"/>
          <w:sz w:val="24"/>
          <w:szCs w:val="24"/>
        </w:rPr>
        <w:t xml:space="preserve">held </w:t>
      </w:r>
      <w:r w:rsidR="00D4061E">
        <w:rPr>
          <w:rFonts w:asciiTheme="majorBidi" w:hAnsiTheme="majorBidi" w:cstheme="majorBidi"/>
          <w:sz w:val="24"/>
          <w:szCs w:val="24"/>
        </w:rPr>
        <w:t>on 25.09.20</w:t>
      </w:r>
      <w:r>
        <w:rPr>
          <w:rFonts w:asciiTheme="majorBidi" w:hAnsiTheme="majorBidi" w:cstheme="majorBidi"/>
          <w:sz w:val="24"/>
          <w:szCs w:val="24"/>
        </w:rPr>
        <w:t>20</w:t>
      </w:r>
      <w:r w:rsidR="00D4061E">
        <w:rPr>
          <w:rFonts w:asciiTheme="majorBidi" w:hAnsiTheme="majorBidi" w:cstheme="majorBidi"/>
          <w:sz w:val="24"/>
          <w:szCs w:val="24"/>
        </w:rPr>
        <w:t xml:space="preserve"> and approved the following likely Anticipated Water Availability for Rabi 20</w:t>
      </w:r>
      <w:r>
        <w:rPr>
          <w:rFonts w:asciiTheme="majorBidi" w:hAnsiTheme="majorBidi" w:cstheme="majorBidi"/>
          <w:sz w:val="24"/>
          <w:szCs w:val="24"/>
        </w:rPr>
        <w:t>20</w:t>
      </w:r>
      <w:r w:rsidR="00D4061E">
        <w:rPr>
          <w:rFonts w:asciiTheme="majorBidi" w:hAnsiTheme="majorBidi" w:cstheme="majorBidi"/>
          <w:sz w:val="24"/>
          <w:szCs w:val="24"/>
        </w:rPr>
        <w:t>-</w:t>
      </w:r>
      <w:r w:rsidR="006217C1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1</w:t>
      </w:r>
      <w:r w:rsidR="006217C1">
        <w:rPr>
          <w:rFonts w:asciiTheme="majorBidi" w:hAnsiTheme="majorBidi" w:cstheme="majorBidi"/>
          <w:sz w:val="24"/>
          <w:szCs w:val="24"/>
        </w:rPr>
        <w:t>: -</w:t>
      </w:r>
    </w:p>
    <w:p w14:paraId="4F9EEC46" w14:textId="77777777" w:rsidR="00D4061E" w:rsidRDefault="00A321BB" w:rsidP="00E3147A">
      <w:pPr>
        <w:pStyle w:val="ListParagraph"/>
        <w:numPr>
          <w:ilvl w:val="0"/>
          <w:numId w:val="4"/>
        </w:numPr>
        <w:tabs>
          <w:tab w:val="left" w:pos="1080"/>
        </w:tabs>
        <w:spacing w:after="120" w:line="24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Rim</w:t>
      </w:r>
      <w:r w:rsidR="00D4061E">
        <w:rPr>
          <w:rFonts w:asciiTheme="majorBidi" w:hAnsiTheme="majorBidi" w:cstheme="majorBidi"/>
          <w:sz w:val="24"/>
          <w:szCs w:val="24"/>
        </w:rPr>
        <w:t xml:space="preserve"> Station Inflows:</w:t>
      </w:r>
    </w:p>
    <w:p w14:paraId="1EDB0DBA" w14:textId="1FC3F5AE" w:rsidR="00D4061E" w:rsidRPr="002F59BB" w:rsidRDefault="00D4061E" w:rsidP="001841AA">
      <w:pPr>
        <w:spacing w:after="0" w:line="240" w:lineRule="auto"/>
        <w:ind w:left="43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0D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F7604E">
        <w:rPr>
          <w:rFonts w:asciiTheme="majorBidi" w:hAnsiTheme="majorBidi" w:cstheme="majorBidi"/>
          <w:sz w:val="24"/>
          <w:szCs w:val="24"/>
        </w:rPr>
        <w:tab/>
      </w:r>
      <w:r w:rsidRPr="002F59BB">
        <w:rPr>
          <w:rFonts w:asciiTheme="majorBidi" w:hAnsiTheme="majorBidi" w:cstheme="majorBidi"/>
          <w:b/>
          <w:bCs/>
          <w:sz w:val="24"/>
          <w:szCs w:val="24"/>
        </w:rPr>
        <w:t>MAF</w:t>
      </w:r>
    </w:p>
    <w:p w14:paraId="54AA594F" w14:textId="5D7DB528" w:rsidR="00D4061E" w:rsidRDefault="00D4061E" w:rsidP="007E7FCA">
      <w:pPr>
        <w:pStyle w:val="ListParagraph"/>
        <w:numPr>
          <w:ilvl w:val="0"/>
          <w:numId w:val="5"/>
        </w:numPr>
        <w:spacing w:after="0" w:line="240" w:lineRule="auto"/>
        <w:ind w:left="216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Indus @ Tarbela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>
        <w:rPr>
          <w:rFonts w:asciiTheme="majorBidi" w:hAnsiTheme="majorBidi" w:cstheme="majorBidi"/>
          <w:sz w:val="24"/>
          <w:szCs w:val="24"/>
        </w:rPr>
        <w:tab/>
        <w:t>8.</w:t>
      </w:r>
      <w:r w:rsidR="00EA75FC">
        <w:rPr>
          <w:rFonts w:asciiTheme="majorBidi" w:hAnsiTheme="majorBidi" w:cstheme="majorBidi"/>
          <w:sz w:val="24"/>
          <w:szCs w:val="24"/>
        </w:rPr>
        <w:t>574</w:t>
      </w:r>
    </w:p>
    <w:p w14:paraId="26310324" w14:textId="5FDD40C1" w:rsidR="00D4061E" w:rsidRDefault="00D4061E" w:rsidP="007E7FCA">
      <w:pPr>
        <w:pStyle w:val="ListParagraph"/>
        <w:numPr>
          <w:ilvl w:val="0"/>
          <w:numId w:val="5"/>
        </w:numPr>
        <w:spacing w:after="0" w:line="240" w:lineRule="auto"/>
        <w:ind w:left="216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Kabul @ Nowshera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>
        <w:rPr>
          <w:rFonts w:asciiTheme="majorBidi" w:hAnsiTheme="majorBidi" w:cstheme="majorBidi"/>
          <w:sz w:val="24"/>
          <w:szCs w:val="24"/>
        </w:rPr>
        <w:tab/>
        <w:t>4.</w:t>
      </w:r>
      <w:r w:rsidR="00EA75FC">
        <w:rPr>
          <w:rFonts w:asciiTheme="majorBidi" w:hAnsiTheme="majorBidi" w:cstheme="majorBidi"/>
          <w:sz w:val="24"/>
          <w:szCs w:val="24"/>
        </w:rPr>
        <w:t>326</w:t>
      </w:r>
    </w:p>
    <w:p w14:paraId="415254F1" w14:textId="460A2559" w:rsidR="00D4061E" w:rsidRDefault="00D4061E" w:rsidP="007E7FCA">
      <w:pPr>
        <w:pStyle w:val="ListParagraph"/>
        <w:numPr>
          <w:ilvl w:val="0"/>
          <w:numId w:val="5"/>
        </w:numPr>
        <w:spacing w:after="0" w:line="240" w:lineRule="auto"/>
        <w:ind w:left="216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Jhelum @ Mangla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>
        <w:rPr>
          <w:rFonts w:asciiTheme="majorBidi" w:hAnsiTheme="majorBidi" w:cstheme="majorBidi"/>
          <w:sz w:val="24"/>
          <w:szCs w:val="24"/>
        </w:rPr>
        <w:tab/>
      </w:r>
      <w:r w:rsidR="00EA75FC">
        <w:rPr>
          <w:rFonts w:asciiTheme="majorBidi" w:hAnsiTheme="majorBidi" w:cstheme="majorBidi"/>
          <w:sz w:val="24"/>
          <w:szCs w:val="24"/>
        </w:rPr>
        <w:t>4.902</w:t>
      </w:r>
    </w:p>
    <w:p w14:paraId="0E918BBA" w14:textId="0E479D21" w:rsidR="00D4061E" w:rsidRDefault="00D4061E" w:rsidP="007E7FCA">
      <w:pPr>
        <w:pStyle w:val="ListParagraph"/>
        <w:numPr>
          <w:ilvl w:val="0"/>
          <w:numId w:val="5"/>
        </w:numPr>
        <w:spacing w:after="0" w:line="240" w:lineRule="auto"/>
        <w:ind w:left="216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Chenab @ Marala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</w:t>
      </w:r>
      <w:r>
        <w:rPr>
          <w:rFonts w:asciiTheme="majorBidi" w:hAnsiTheme="majorBidi" w:cstheme="majorBidi"/>
          <w:sz w:val="24"/>
          <w:szCs w:val="24"/>
        </w:rPr>
        <w:tab/>
        <w:t>4.</w:t>
      </w:r>
      <w:r w:rsidR="00EA75FC">
        <w:rPr>
          <w:rFonts w:asciiTheme="majorBidi" w:hAnsiTheme="majorBidi" w:cstheme="majorBidi"/>
          <w:sz w:val="24"/>
          <w:szCs w:val="24"/>
        </w:rPr>
        <w:t>442</w:t>
      </w:r>
    </w:p>
    <w:p w14:paraId="00AA20D0" w14:textId="727C8783" w:rsidR="00D4061E" w:rsidRDefault="00D4061E" w:rsidP="007E7FCA">
      <w:pPr>
        <w:pStyle w:val="ListParagraph"/>
        <w:numPr>
          <w:ilvl w:val="0"/>
          <w:numId w:val="5"/>
        </w:numPr>
        <w:spacing w:after="0" w:line="240" w:lineRule="auto"/>
        <w:ind w:left="216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Eastern Rivers Co</w:t>
      </w:r>
      <w:r w:rsidR="00DE5A2D">
        <w:rPr>
          <w:rFonts w:asciiTheme="majorBidi" w:hAnsiTheme="majorBidi" w:cstheme="majorBidi"/>
          <w:sz w:val="24"/>
          <w:szCs w:val="24"/>
        </w:rPr>
        <w:t>mponent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655A3">
        <w:rPr>
          <w:rFonts w:asciiTheme="majorBidi" w:hAnsiTheme="majorBidi" w:cstheme="majorBidi"/>
          <w:sz w:val="24"/>
          <w:szCs w:val="24"/>
        </w:rPr>
        <w:tab/>
        <w:t xml:space="preserve">= </w:t>
      </w:r>
      <w:r w:rsidRPr="00A655A3">
        <w:rPr>
          <w:rFonts w:asciiTheme="majorBidi" w:hAnsiTheme="majorBidi" w:cstheme="majorBidi"/>
          <w:sz w:val="24"/>
          <w:szCs w:val="24"/>
        </w:rPr>
        <w:tab/>
      </w:r>
      <w:r w:rsidRPr="00254E73">
        <w:rPr>
          <w:rFonts w:asciiTheme="majorBidi" w:hAnsiTheme="majorBidi" w:cstheme="majorBidi"/>
          <w:sz w:val="24"/>
          <w:szCs w:val="24"/>
        </w:rPr>
        <w:t>1.</w:t>
      </w:r>
      <w:r w:rsidR="00EA75FC">
        <w:rPr>
          <w:rFonts w:asciiTheme="majorBidi" w:hAnsiTheme="majorBidi" w:cstheme="majorBidi"/>
          <w:sz w:val="24"/>
          <w:szCs w:val="24"/>
        </w:rPr>
        <w:t>2</w:t>
      </w:r>
      <w:r w:rsidRPr="00254E73">
        <w:rPr>
          <w:rFonts w:asciiTheme="majorBidi" w:hAnsiTheme="majorBidi" w:cstheme="majorBidi"/>
          <w:sz w:val="24"/>
          <w:szCs w:val="24"/>
        </w:rPr>
        <w:t>0</w:t>
      </w:r>
      <w:r w:rsidR="00EA75FC">
        <w:rPr>
          <w:rFonts w:asciiTheme="majorBidi" w:hAnsiTheme="majorBidi" w:cstheme="majorBidi"/>
          <w:sz w:val="24"/>
          <w:szCs w:val="24"/>
        </w:rPr>
        <w:t>0</w:t>
      </w:r>
      <w:r w:rsidRPr="00A655A3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14:paraId="19B96E8F" w14:textId="6261D037" w:rsidR="00D4061E" w:rsidRPr="002F59BB" w:rsidRDefault="00D4061E" w:rsidP="007E7FCA">
      <w:pPr>
        <w:pStyle w:val="ListParagraph"/>
        <w:numPr>
          <w:ilvl w:val="0"/>
          <w:numId w:val="5"/>
        </w:numPr>
        <w:spacing w:after="0" w:line="240" w:lineRule="auto"/>
        <w:ind w:left="216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Total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        </w:t>
      </w:r>
      <w:r w:rsidRPr="002F59B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A75FC" w:rsidRPr="002F59B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2F59BB">
        <w:rPr>
          <w:rFonts w:asciiTheme="majorBidi" w:hAnsiTheme="majorBidi" w:cstheme="majorBidi"/>
          <w:b/>
          <w:bCs/>
          <w:sz w:val="24"/>
          <w:szCs w:val="24"/>
        </w:rPr>
        <w:t>.4</w:t>
      </w:r>
      <w:r w:rsidR="00EA75FC" w:rsidRPr="002F59BB">
        <w:rPr>
          <w:rFonts w:asciiTheme="majorBidi" w:hAnsiTheme="majorBidi" w:cstheme="majorBidi"/>
          <w:b/>
          <w:bCs/>
          <w:sz w:val="24"/>
          <w:szCs w:val="24"/>
        </w:rPr>
        <w:t>44</w:t>
      </w:r>
    </w:p>
    <w:p w14:paraId="79D310C1" w14:textId="77777777" w:rsidR="00D4061E" w:rsidRDefault="00D4061E" w:rsidP="00E3147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36B948" w14:textId="1BB28065" w:rsidR="00D4061E" w:rsidRPr="00F4580F" w:rsidRDefault="00D4061E" w:rsidP="00E3147A">
      <w:pPr>
        <w:pStyle w:val="ListParagraph"/>
        <w:numPr>
          <w:ilvl w:val="0"/>
          <w:numId w:val="4"/>
        </w:numPr>
        <w:spacing w:after="120" w:line="36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F4580F">
        <w:rPr>
          <w:rFonts w:asciiTheme="majorBidi" w:hAnsiTheme="majorBidi" w:cstheme="majorBidi"/>
          <w:sz w:val="24"/>
          <w:szCs w:val="24"/>
        </w:rPr>
        <w:t>Based on the above Rim Station Inflows</w:t>
      </w:r>
      <w:r w:rsidR="00DB0F76">
        <w:rPr>
          <w:rFonts w:asciiTheme="majorBidi" w:hAnsiTheme="majorBidi" w:cstheme="majorBidi"/>
          <w:sz w:val="24"/>
          <w:szCs w:val="24"/>
        </w:rPr>
        <w:t xml:space="preserve"> plus </w:t>
      </w:r>
      <w:r w:rsidR="00F4580F">
        <w:rPr>
          <w:rFonts w:asciiTheme="majorBidi" w:hAnsiTheme="majorBidi" w:cstheme="majorBidi"/>
          <w:sz w:val="24"/>
          <w:szCs w:val="24"/>
        </w:rPr>
        <w:t>storage</w:t>
      </w:r>
      <w:r w:rsidR="00DB0F76">
        <w:rPr>
          <w:rFonts w:asciiTheme="majorBidi" w:hAnsiTheme="majorBidi" w:cstheme="majorBidi"/>
          <w:sz w:val="24"/>
          <w:szCs w:val="24"/>
        </w:rPr>
        <w:t xml:space="preserve"> </w:t>
      </w:r>
      <w:r w:rsidR="00A625D1">
        <w:rPr>
          <w:rFonts w:asciiTheme="majorBidi" w:hAnsiTheme="majorBidi" w:cstheme="majorBidi"/>
          <w:sz w:val="24"/>
          <w:szCs w:val="24"/>
        </w:rPr>
        <w:t xml:space="preserve">release </w:t>
      </w:r>
      <w:r w:rsidR="00DB0F76">
        <w:rPr>
          <w:rFonts w:asciiTheme="majorBidi" w:hAnsiTheme="majorBidi" w:cstheme="majorBidi"/>
          <w:sz w:val="24"/>
          <w:szCs w:val="24"/>
        </w:rPr>
        <w:t xml:space="preserve">of </w:t>
      </w:r>
      <w:r w:rsidR="00A625D1">
        <w:rPr>
          <w:rFonts w:asciiTheme="majorBidi" w:hAnsiTheme="majorBidi" w:cstheme="majorBidi"/>
          <w:sz w:val="24"/>
          <w:szCs w:val="24"/>
        </w:rPr>
        <w:t>12.054</w:t>
      </w:r>
      <w:r w:rsidR="00DB0F76">
        <w:rPr>
          <w:rFonts w:asciiTheme="majorBidi" w:hAnsiTheme="majorBidi" w:cstheme="majorBidi"/>
          <w:sz w:val="24"/>
          <w:szCs w:val="24"/>
        </w:rPr>
        <w:t xml:space="preserve"> MAF minus </w:t>
      </w:r>
      <w:r w:rsidR="0014298C">
        <w:rPr>
          <w:rFonts w:asciiTheme="majorBidi" w:hAnsiTheme="majorBidi" w:cstheme="majorBidi"/>
          <w:sz w:val="24"/>
          <w:szCs w:val="24"/>
        </w:rPr>
        <w:t>the expected system losses of 2.</w:t>
      </w:r>
      <w:r w:rsidR="00A625D1">
        <w:rPr>
          <w:rFonts w:asciiTheme="majorBidi" w:hAnsiTheme="majorBidi" w:cstheme="majorBidi"/>
          <w:sz w:val="24"/>
          <w:szCs w:val="24"/>
        </w:rPr>
        <w:t>4</w:t>
      </w:r>
      <w:r w:rsidR="0014298C">
        <w:rPr>
          <w:rFonts w:asciiTheme="majorBidi" w:hAnsiTheme="majorBidi" w:cstheme="majorBidi"/>
          <w:sz w:val="24"/>
          <w:szCs w:val="24"/>
        </w:rPr>
        <w:t>8</w:t>
      </w:r>
      <w:r w:rsidR="00A625D1">
        <w:rPr>
          <w:rFonts w:asciiTheme="majorBidi" w:hAnsiTheme="majorBidi" w:cstheme="majorBidi"/>
          <w:sz w:val="24"/>
          <w:szCs w:val="24"/>
        </w:rPr>
        <w:t>7</w:t>
      </w:r>
      <w:r w:rsidR="0014298C">
        <w:rPr>
          <w:rFonts w:asciiTheme="majorBidi" w:hAnsiTheme="majorBidi" w:cstheme="majorBidi"/>
          <w:sz w:val="24"/>
          <w:szCs w:val="24"/>
        </w:rPr>
        <w:t xml:space="preserve"> MAF and minor </w:t>
      </w:r>
      <w:r w:rsidR="00AC28A1">
        <w:rPr>
          <w:rFonts w:asciiTheme="majorBidi" w:hAnsiTheme="majorBidi" w:cstheme="majorBidi"/>
          <w:sz w:val="24"/>
          <w:szCs w:val="24"/>
        </w:rPr>
        <w:t>involuntary</w:t>
      </w:r>
      <w:r w:rsidR="0014298C">
        <w:rPr>
          <w:rFonts w:asciiTheme="majorBidi" w:hAnsiTheme="majorBidi" w:cstheme="majorBidi"/>
          <w:sz w:val="24"/>
          <w:szCs w:val="24"/>
        </w:rPr>
        <w:t xml:space="preserve"> escap</w:t>
      </w:r>
      <w:r w:rsidR="002F34BF">
        <w:rPr>
          <w:rFonts w:asciiTheme="majorBidi" w:hAnsiTheme="majorBidi" w:cstheme="majorBidi"/>
          <w:sz w:val="24"/>
          <w:szCs w:val="24"/>
        </w:rPr>
        <w:t>age downstream Kotri</w:t>
      </w:r>
      <w:r w:rsidR="00AC28A1">
        <w:rPr>
          <w:rFonts w:asciiTheme="majorBidi" w:hAnsiTheme="majorBidi" w:cstheme="majorBidi"/>
          <w:sz w:val="24"/>
          <w:szCs w:val="24"/>
        </w:rPr>
        <w:t xml:space="preserve"> of 0.044 MAF</w:t>
      </w:r>
      <w:r w:rsidR="00F4580F">
        <w:rPr>
          <w:rFonts w:asciiTheme="majorBidi" w:hAnsiTheme="majorBidi" w:cstheme="majorBidi"/>
          <w:sz w:val="24"/>
          <w:szCs w:val="24"/>
        </w:rPr>
        <w:t>, t</w:t>
      </w:r>
      <w:r w:rsidRPr="00F4580F">
        <w:rPr>
          <w:rFonts w:asciiTheme="majorBidi" w:hAnsiTheme="majorBidi" w:cstheme="majorBidi"/>
          <w:sz w:val="24"/>
          <w:szCs w:val="24"/>
        </w:rPr>
        <w:t>he</w:t>
      </w:r>
      <w:r w:rsidR="00F4580F">
        <w:rPr>
          <w:rFonts w:asciiTheme="majorBidi" w:hAnsiTheme="majorBidi" w:cstheme="majorBidi"/>
          <w:sz w:val="24"/>
          <w:szCs w:val="24"/>
        </w:rPr>
        <w:t xml:space="preserve"> approved</w:t>
      </w:r>
      <w:r w:rsidRPr="00F4580F">
        <w:rPr>
          <w:rFonts w:asciiTheme="majorBidi" w:hAnsiTheme="majorBidi" w:cstheme="majorBidi"/>
          <w:sz w:val="24"/>
          <w:szCs w:val="24"/>
        </w:rPr>
        <w:t xml:space="preserve"> likely </w:t>
      </w:r>
      <w:r w:rsidR="00C25C38">
        <w:rPr>
          <w:rFonts w:asciiTheme="majorBidi" w:hAnsiTheme="majorBidi" w:cstheme="majorBidi"/>
          <w:sz w:val="24"/>
          <w:szCs w:val="24"/>
        </w:rPr>
        <w:t xml:space="preserve">availability at respective </w:t>
      </w:r>
      <w:r w:rsidR="00684A18">
        <w:rPr>
          <w:rFonts w:asciiTheme="majorBidi" w:hAnsiTheme="majorBidi" w:cstheme="majorBidi"/>
          <w:sz w:val="24"/>
          <w:szCs w:val="24"/>
        </w:rPr>
        <w:t xml:space="preserve">provincial </w:t>
      </w:r>
      <w:r w:rsidR="00C25C38">
        <w:rPr>
          <w:rFonts w:asciiTheme="majorBidi" w:hAnsiTheme="majorBidi" w:cstheme="majorBidi"/>
          <w:sz w:val="24"/>
          <w:szCs w:val="24"/>
        </w:rPr>
        <w:t>canal heads</w:t>
      </w:r>
      <w:r w:rsidRPr="00F4580F">
        <w:rPr>
          <w:rFonts w:asciiTheme="majorBidi" w:hAnsiTheme="majorBidi" w:cstheme="majorBidi"/>
          <w:sz w:val="24"/>
          <w:szCs w:val="24"/>
        </w:rPr>
        <w:t xml:space="preserve"> </w:t>
      </w:r>
      <w:r w:rsidR="00C25C38">
        <w:rPr>
          <w:rFonts w:asciiTheme="majorBidi" w:hAnsiTheme="majorBidi" w:cstheme="majorBidi"/>
          <w:sz w:val="24"/>
          <w:szCs w:val="24"/>
        </w:rPr>
        <w:t>was</w:t>
      </w:r>
      <w:r w:rsidR="00AC01F0">
        <w:rPr>
          <w:rFonts w:asciiTheme="majorBidi" w:hAnsiTheme="majorBidi" w:cstheme="majorBidi"/>
          <w:sz w:val="24"/>
          <w:szCs w:val="24"/>
        </w:rPr>
        <w:t xml:space="preserve"> approved as</w:t>
      </w:r>
      <w:r w:rsidRPr="00F4580F">
        <w:rPr>
          <w:rFonts w:asciiTheme="majorBidi" w:hAnsiTheme="majorBidi" w:cstheme="majorBidi"/>
          <w:sz w:val="24"/>
          <w:szCs w:val="24"/>
        </w:rPr>
        <w:t>:</w:t>
      </w:r>
    </w:p>
    <w:p w14:paraId="1B6ED673" w14:textId="7BD7AF85" w:rsidR="00D4061E" w:rsidRPr="0037612E" w:rsidRDefault="0037612E" w:rsidP="001841AA">
      <w:pPr>
        <w:pStyle w:val="ListParagraph"/>
        <w:spacing w:after="0" w:line="240" w:lineRule="auto"/>
        <w:ind w:left="504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4061E" w:rsidRPr="0037612E">
        <w:rPr>
          <w:rFonts w:asciiTheme="majorBidi" w:hAnsiTheme="majorBidi" w:cstheme="majorBidi"/>
          <w:b/>
          <w:bCs/>
          <w:sz w:val="24"/>
          <w:szCs w:val="24"/>
        </w:rPr>
        <w:t>MAF</w:t>
      </w:r>
      <w:r w:rsidR="00D56506" w:rsidRPr="0037612E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14:paraId="0625C4B6" w14:textId="71D6CC55" w:rsidR="00D4061E" w:rsidRDefault="00D4061E" w:rsidP="001841AA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Punjab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4860E9">
        <w:rPr>
          <w:rFonts w:asciiTheme="majorBidi" w:hAnsiTheme="majorBidi" w:cstheme="majorBidi"/>
          <w:sz w:val="24"/>
          <w:szCs w:val="24"/>
        </w:rPr>
        <w:t>7.813</w:t>
      </w:r>
    </w:p>
    <w:p w14:paraId="71F81FCE" w14:textId="3EBB6C38" w:rsidR="00D4061E" w:rsidRDefault="00D4061E" w:rsidP="001841AA">
      <w:pPr>
        <w:pStyle w:val="ListParagraph"/>
        <w:numPr>
          <w:ilvl w:val="0"/>
          <w:numId w:val="6"/>
        </w:numPr>
        <w:spacing w:after="0" w:line="24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Sindh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4860E9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 w:rsidR="004860E9">
        <w:rPr>
          <w:rFonts w:asciiTheme="majorBidi" w:hAnsiTheme="majorBidi" w:cstheme="majorBidi"/>
          <w:sz w:val="24"/>
          <w:szCs w:val="24"/>
        </w:rPr>
        <w:t>433</w:t>
      </w:r>
    </w:p>
    <w:p w14:paraId="56E909AF" w14:textId="1F3A77C6" w:rsidR="00D4061E" w:rsidRDefault="00AA30F5" w:rsidP="001841AA">
      <w:pPr>
        <w:pStyle w:val="ListParagraph"/>
        <w:numPr>
          <w:ilvl w:val="0"/>
          <w:numId w:val="6"/>
        </w:numPr>
        <w:spacing w:after="0" w:line="24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76188" wp14:editId="60224EEB">
                <wp:simplePos x="0" y="0"/>
                <wp:positionH relativeFrom="column">
                  <wp:posOffset>4031615</wp:posOffset>
                </wp:positionH>
                <wp:positionV relativeFrom="paragraph">
                  <wp:posOffset>22860</wp:posOffset>
                </wp:positionV>
                <wp:extent cx="47625" cy="320040"/>
                <wp:effectExtent l="12065" t="10160" r="698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20040"/>
                        </a:xfrm>
                        <a:prstGeom prst="rightBracket">
                          <a:avLst>
                            <a:gd name="adj" fmla="val 56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6D8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317.45pt;margin-top:1.8pt;width:3.7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"/>
            </w:pict>
          </mc:Fallback>
        </mc:AlternateContent>
      </w:r>
      <w:r w:rsidR="00D4061E">
        <w:rPr>
          <w:rFonts w:asciiTheme="majorBidi" w:hAnsiTheme="majorBidi" w:cstheme="majorBidi"/>
          <w:sz w:val="24"/>
          <w:szCs w:val="24"/>
        </w:rPr>
        <w:t>KP</w:t>
      </w:r>
      <w:r w:rsidR="00AC01F0">
        <w:rPr>
          <w:rFonts w:asciiTheme="majorBidi" w:hAnsiTheme="majorBidi" w:cstheme="majorBidi"/>
          <w:sz w:val="24"/>
          <w:szCs w:val="24"/>
        </w:rPr>
        <w:t xml:space="preserve">K </w:t>
      </w:r>
      <w:r w:rsidR="00D4061E">
        <w:rPr>
          <w:rFonts w:asciiTheme="majorBidi" w:hAnsiTheme="majorBidi" w:cstheme="majorBidi"/>
          <w:sz w:val="24"/>
          <w:szCs w:val="24"/>
        </w:rPr>
        <w:t>(CRBC)</w:t>
      </w:r>
      <w:r w:rsidR="00D4061E">
        <w:rPr>
          <w:rFonts w:asciiTheme="majorBidi" w:hAnsiTheme="majorBidi" w:cstheme="majorBidi"/>
          <w:sz w:val="24"/>
          <w:szCs w:val="24"/>
        </w:rPr>
        <w:tab/>
      </w:r>
      <w:r w:rsidR="00D4061E">
        <w:rPr>
          <w:rFonts w:asciiTheme="majorBidi" w:hAnsiTheme="majorBidi" w:cstheme="majorBidi"/>
          <w:sz w:val="24"/>
          <w:szCs w:val="24"/>
        </w:rPr>
        <w:tab/>
      </w:r>
      <w:r w:rsidR="00D4061E">
        <w:rPr>
          <w:rFonts w:asciiTheme="majorBidi" w:hAnsiTheme="majorBidi" w:cstheme="majorBidi"/>
          <w:sz w:val="24"/>
          <w:szCs w:val="24"/>
        </w:rPr>
        <w:tab/>
      </w:r>
      <w:r w:rsidR="00D4061E">
        <w:rPr>
          <w:rFonts w:asciiTheme="majorBidi" w:hAnsiTheme="majorBidi" w:cstheme="majorBidi"/>
          <w:sz w:val="24"/>
          <w:szCs w:val="24"/>
        </w:rPr>
        <w:tab/>
        <w:t>=</w:t>
      </w:r>
      <w:r w:rsidR="00D4061E">
        <w:rPr>
          <w:rFonts w:asciiTheme="majorBidi" w:hAnsiTheme="majorBidi" w:cstheme="majorBidi"/>
          <w:sz w:val="24"/>
          <w:szCs w:val="24"/>
        </w:rPr>
        <w:tab/>
        <w:t>0.7</w:t>
      </w:r>
      <w:r w:rsidR="004860E9">
        <w:rPr>
          <w:rFonts w:asciiTheme="majorBidi" w:hAnsiTheme="majorBidi" w:cstheme="majorBidi"/>
          <w:sz w:val="24"/>
          <w:szCs w:val="24"/>
        </w:rPr>
        <w:t>0</w:t>
      </w:r>
      <w:r w:rsidR="00D4061E">
        <w:rPr>
          <w:rFonts w:asciiTheme="majorBidi" w:hAnsiTheme="majorBidi" w:cstheme="majorBidi"/>
          <w:sz w:val="24"/>
          <w:szCs w:val="24"/>
        </w:rPr>
        <w:t>1</w:t>
      </w:r>
      <w:r w:rsidR="00D56506">
        <w:rPr>
          <w:rFonts w:asciiTheme="majorBidi" w:hAnsiTheme="majorBidi" w:cstheme="majorBidi"/>
          <w:sz w:val="24"/>
          <w:szCs w:val="24"/>
        </w:rPr>
        <w:t xml:space="preserve">             </w:t>
      </w:r>
      <w:r w:rsidR="003353AD" w:rsidRPr="003353AD">
        <w:rPr>
          <w:rFonts w:asciiTheme="majorBidi" w:hAnsiTheme="majorBidi" w:cstheme="majorBidi"/>
        </w:rPr>
        <w:t>Exempted from</w:t>
      </w:r>
      <w:r w:rsidR="003353AD">
        <w:rPr>
          <w:rFonts w:asciiTheme="majorBidi" w:hAnsiTheme="majorBidi" w:cstheme="majorBidi"/>
          <w:sz w:val="24"/>
          <w:szCs w:val="24"/>
        </w:rPr>
        <w:t xml:space="preserve">                              </w:t>
      </w:r>
    </w:p>
    <w:p w14:paraId="4525757C" w14:textId="2743B7C6" w:rsidR="00D4061E" w:rsidRDefault="00D4061E" w:rsidP="001841AA">
      <w:pPr>
        <w:pStyle w:val="ListParagraph"/>
        <w:numPr>
          <w:ilvl w:val="0"/>
          <w:numId w:val="6"/>
        </w:numPr>
        <w:spacing w:after="0" w:line="24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Balochistan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</w:t>
      </w:r>
      <w:r>
        <w:rPr>
          <w:rFonts w:asciiTheme="majorBidi" w:hAnsiTheme="majorBidi" w:cstheme="majorBidi"/>
          <w:sz w:val="24"/>
          <w:szCs w:val="24"/>
        </w:rPr>
        <w:tab/>
        <w:t>1.0</w:t>
      </w:r>
      <w:r w:rsidR="004860E9">
        <w:rPr>
          <w:rFonts w:asciiTheme="majorBidi" w:hAnsiTheme="majorBidi" w:cstheme="majorBidi"/>
          <w:sz w:val="24"/>
          <w:szCs w:val="24"/>
        </w:rPr>
        <w:t>22</w:t>
      </w:r>
      <w:r w:rsidR="00D56506">
        <w:rPr>
          <w:rFonts w:asciiTheme="majorBidi" w:hAnsiTheme="majorBidi" w:cstheme="majorBidi"/>
          <w:sz w:val="24"/>
          <w:szCs w:val="24"/>
        </w:rPr>
        <w:t xml:space="preserve">            </w:t>
      </w:r>
      <w:r w:rsidR="003353AD">
        <w:rPr>
          <w:rFonts w:asciiTheme="majorBidi" w:hAnsiTheme="majorBidi" w:cstheme="majorBidi"/>
          <w:sz w:val="24"/>
          <w:szCs w:val="24"/>
        </w:rPr>
        <w:t xml:space="preserve">    </w:t>
      </w:r>
      <w:r w:rsidR="003B2335">
        <w:rPr>
          <w:rFonts w:asciiTheme="majorBidi" w:hAnsiTheme="majorBidi" w:cstheme="majorBidi"/>
          <w:sz w:val="24"/>
          <w:szCs w:val="24"/>
        </w:rPr>
        <w:t>Shortages</w:t>
      </w:r>
      <w:r w:rsidR="003353AD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D56506">
        <w:rPr>
          <w:rFonts w:asciiTheme="majorBidi" w:hAnsiTheme="majorBidi" w:cstheme="majorBidi"/>
          <w:sz w:val="24"/>
          <w:szCs w:val="24"/>
        </w:rPr>
        <w:t xml:space="preserve">                         </w:t>
      </w:r>
    </w:p>
    <w:p w14:paraId="4918FA00" w14:textId="58096795" w:rsidR="00D4061E" w:rsidRDefault="00D4061E" w:rsidP="001841AA">
      <w:pPr>
        <w:pStyle w:val="ListParagraph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Total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=         </w:t>
      </w:r>
      <w:r>
        <w:rPr>
          <w:rFonts w:asciiTheme="majorBidi" w:hAnsiTheme="majorBidi" w:cstheme="majorBidi"/>
          <w:sz w:val="24"/>
          <w:szCs w:val="24"/>
        </w:rPr>
        <w:tab/>
      </w:r>
      <w:r w:rsidRPr="0037612E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860E9" w:rsidRPr="0037612E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7612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4860E9" w:rsidRPr="0037612E">
        <w:rPr>
          <w:rFonts w:asciiTheme="majorBidi" w:hAnsiTheme="majorBidi" w:cstheme="majorBidi"/>
          <w:b/>
          <w:bCs/>
          <w:sz w:val="24"/>
          <w:szCs w:val="24"/>
        </w:rPr>
        <w:t>968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34025458" w14:textId="2D5BBB6E" w:rsidR="00D4061E" w:rsidRDefault="00A501D8" w:rsidP="001841AA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ab/>
      </w:r>
      <w:r w:rsidR="00661594">
        <w:rPr>
          <w:rFonts w:asciiTheme="majorBidi" w:hAnsiTheme="majorBidi" w:cstheme="majorBidi"/>
          <w:sz w:val="24"/>
          <w:szCs w:val="24"/>
        </w:rPr>
        <w:t xml:space="preserve">The </w:t>
      </w:r>
      <w:r w:rsidR="008E781B">
        <w:rPr>
          <w:rFonts w:asciiTheme="majorBidi" w:hAnsiTheme="majorBidi" w:cstheme="majorBidi"/>
          <w:sz w:val="24"/>
          <w:szCs w:val="24"/>
        </w:rPr>
        <w:t>above-mentioned</w:t>
      </w:r>
      <w:r w:rsidR="00661594">
        <w:rPr>
          <w:rFonts w:asciiTheme="majorBidi" w:hAnsiTheme="majorBidi" w:cstheme="majorBidi"/>
          <w:sz w:val="24"/>
          <w:szCs w:val="24"/>
        </w:rPr>
        <w:t xml:space="preserve"> likely availability </w:t>
      </w:r>
      <w:r w:rsidR="005806B5">
        <w:rPr>
          <w:rFonts w:asciiTheme="majorBidi" w:hAnsiTheme="majorBidi" w:cstheme="majorBidi"/>
          <w:sz w:val="24"/>
          <w:szCs w:val="24"/>
        </w:rPr>
        <w:t xml:space="preserve">at canal heads </w:t>
      </w:r>
      <w:r w:rsidR="00661594">
        <w:rPr>
          <w:rFonts w:asciiTheme="majorBidi" w:hAnsiTheme="majorBidi" w:cstheme="majorBidi"/>
          <w:sz w:val="24"/>
          <w:szCs w:val="24"/>
        </w:rPr>
        <w:t>of 3</w:t>
      </w:r>
      <w:r w:rsidR="004C39C1">
        <w:rPr>
          <w:rFonts w:asciiTheme="majorBidi" w:hAnsiTheme="majorBidi" w:cstheme="majorBidi"/>
          <w:sz w:val="24"/>
          <w:szCs w:val="24"/>
        </w:rPr>
        <w:t>2</w:t>
      </w:r>
      <w:r w:rsidR="00661594">
        <w:rPr>
          <w:rFonts w:asciiTheme="majorBidi" w:hAnsiTheme="majorBidi" w:cstheme="majorBidi"/>
          <w:sz w:val="24"/>
          <w:szCs w:val="24"/>
        </w:rPr>
        <w:t>.</w:t>
      </w:r>
      <w:r w:rsidR="004C39C1">
        <w:rPr>
          <w:rFonts w:asciiTheme="majorBidi" w:hAnsiTheme="majorBidi" w:cstheme="majorBidi"/>
          <w:sz w:val="24"/>
          <w:szCs w:val="24"/>
        </w:rPr>
        <w:t>968</w:t>
      </w:r>
      <w:r w:rsidR="00661594">
        <w:rPr>
          <w:rFonts w:asciiTheme="majorBidi" w:hAnsiTheme="majorBidi" w:cstheme="majorBidi"/>
          <w:sz w:val="24"/>
          <w:szCs w:val="24"/>
        </w:rPr>
        <w:t xml:space="preserve"> MAF was </w:t>
      </w:r>
      <w:r w:rsidR="00B9060B">
        <w:rPr>
          <w:rFonts w:asciiTheme="majorBidi" w:hAnsiTheme="majorBidi" w:cstheme="majorBidi"/>
          <w:sz w:val="24"/>
          <w:szCs w:val="24"/>
        </w:rPr>
        <w:t>1</w:t>
      </w:r>
      <w:r w:rsidR="00F76419">
        <w:rPr>
          <w:rFonts w:asciiTheme="majorBidi" w:hAnsiTheme="majorBidi" w:cstheme="majorBidi"/>
          <w:sz w:val="24"/>
          <w:szCs w:val="24"/>
        </w:rPr>
        <w:t>3</w:t>
      </w:r>
      <w:bookmarkStart w:id="0" w:name="_GoBack"/>
      <w:bookmarkEnd w:id="0"/>
      <w:r w:rsidR="00B9060B">
        <w:rPr>
          <w:rFonts w:asciiTheme="majorBidi" w:hAnsiTheme="majorBidi" w:cstheme="majorBidi"/>
          <w:sz w:val="24"/>
          <w:szCs w:val="24"/>
        </w:rPr>
        <w:t>%</w:t>
      </w:r>
      <w:r w:rsidR="00661594">
        <w:rPr>
          <w:rFonts w:asciiTheme="majorBidi" w:hAnsiTheme="majorBidi" w:cstheme="majorBidi"/>
          <w:sz w:val="24"/>
          <w:szCs w:val="24"/>
        </w:rPr>
        <w:t xml:space="preserve"> higher </w:t>
      </w:r>
      <w:r w:rsidR="001D488B">
        <w:rPr>
          <w:rFonts w:asciiTheme="majorBidi" w:hAnsiTheme="majorBidi" w:cstheme="majorBidi"/>
          <w:sz w:val="24"/>
          <w:szCs w:val="24"/>
        </w:rPr>
        <w:t>than last year</w:t>
      </w:r>
      <w:r w:rsidR="00CA2DF3">
        <w:rPr>
          <w:rFonts w:asciiTheme="majorBidi" w:hAnsiTheme="majorBidi" w:cstheme="majorBidi"/>
          <w:sz w:val="24"/>
          <w:szCs w:val="24"/>
        </w:rPr>
        <w:t>’s</w:t>
      </w:r>
      <w:r w:rsidR="001D488B">
        <w:rPr>
          <w:rFonts w:asciiTheme="majorBidi" w:hAnsiTheme="majorBidi" w:cstheme="majorBidi"/>
          <w:sz w:val="24"/>
          <w:szCs w:val="24"/>
        </w:rPr>
        <w:t xml:space="preserve"> availability of </w:t>
      </w:r>
      <w:r w:rsidR="00B9060B">
        <w:rPr>
          <w:rFonts w:asciiTheme="majorBidi" w:hAnsiTheme="majorBidi" w:cstheme="majorBidi"/>
          <w:sz w:val="24"/>
          <w:szCs w:val="24"/>
        </w:rPr>
        <w:t>29.20</w:t>
      </w:r>
      <w:r w:rsidR="001D488B">
        <w:rPr>
          <w:rFonts w:asciiTheme="majorBidi" w:hAnsiTheme="majorBidi" w:cstheme="majorBidi"/>
          <w:sz w:val="24"/>
          <w:szCs w:val="24"/>
        </w:rPr>
        <w:t xml:space="preserve"> MAF and </w:t>
      </w:r>
      <w:r w:rsidR="00675D17">
        <w:rPr>
          <w:rFonts w:asciiTheme="majorBidi" w:hAnsiTheme="majorBidi" w:cstheme="majorBidi"/>
          <w:sz w:val="24"/>
          <w:szCs w:val="24"/>
        </w:rPr>
        <w:t>9%</w:t>
      </w:r>
      <w:r w:rsidR="00521207">
        <w:rPr>
          <w:rFonts w:asciiTheme="majorBidi" w:hAnsiTheme="majorBidi" w:cstheme="majorBidi"/>
          <w:sz w:val="24"/>
          <w:szCs w:val="24"/>
        </w:rPr>
        <w:t xml:space="preserve"> higher than </w:t>
      </w:r>
      <w:r w:rsidR="001D488B">
        <w:rPr>
          <w:rFonts w:asciiTheme="majorBidi" w:hAnsiTheme="majorBidi" w:cstheme="majorBidi"/>
          <w:sz w:val="24"/>
          <w:szCs w:val="24"/>
        </w:rPr>
        <w:t>10-year</w:t>
      </w:r>
      <w:r w:rsidR="00CA2DF3">
        <w:rPr>
          <w:rFonts w:asciiTheme="majorBidi" w:hAnsiTheme="majorBidi" w:cstheme="majorBidi"/>
          <w:sz w:val="24"/>
          <w:szCs w:val="24"/>
        </w:rPr>
        <w:t>’s</w:t>
      </w:r>
      <w:r w:rsidR="001D488B">
        <w:rPr>
          <w:rFonts w:asciiTheme="majorBidi" w:hAnsiTheme="majorBidi" w:cstheme="majorBidi"/>
          <w:sz w:val="24"/>
          <w:szCs w:val="24"/>
        </w:rPr>
        <w:t xml:space="preserve"> average of </w:t>
      </w:r>
      <w:r w:rsidR="00B9060B">
        <w:rPr>
          <w:rFonts w:asciiTheme="majorBidi" w:hAnsiTheme="majorBidi" w:cstheme="majorBidi"/>
          <w:sz w:val="24"/>
          <w:szCs w:val="24"/>
        </w:rPr>
        <w:t>30.22</w:t>
      </w:r>
      <w:r w:rsidR="001D488B">
        <w:rPr>
          <w:rFonts w:asciiTheme="majorBidi" w:hAnsiTheme="majorBidi" w:cstheme="majorBidi"/>
          <w:sz w:val="24"/>
          <w:szCs w:val="24"/>
        </w:rPr>
        <w:t xml:space="preserve"> MAF.</w:t>
      </w:r>
      <w:r w:rsidR="008E781B">
        <w:rPr>
          <w:rFonts w:asciiTheme="majorBidi" w:hAnsiTheme="majorBidi" w:cstheme="majorBidi"/>
          <w:sz w:val="24"/>
          <w:szCs w:val="24"/>
        </w:rPr>
        <w:t xml:space="preserve"> T</w:t>
      </w:r>
      <w:r w:rsidR="003353AD">
        <w:rPr>
          <w:rFonts w:asciiTheme="majorBidi" w:hAnsiTheme="majorBidi" w:cstheme="majorBidi"/>
          <w:sz w:val="24"/>
          <w:szCs w:val="24"/>
        </w:rPr>
        <w:t xml:space="preserve">he </w:t>
      </w:r>
      <w:r w:rsidR="00DC64F0">
        <w:rPr>
          <w:rFonts w:asciiTheme="majorBidi" w:hAnsiTheme="majorBidi" w:cstheme="majorBidi"/>
          <w:sz w:val="24"/>
          <w:szCs w:val="24"/>
        </w:rPr>
        <w:t>Basin-</w:t>
      </w:r>
      <w:r w:rsidR="00D4061E">
        <w:rPr>
          <w:rFonts w:asciiTheme="majorBidi" w:hAnsiTheme="majorBidi" w:cstheme="majorBidi"/>
          <w:sz w:val="24"/>
          <w:szCs w:val="24"/>
        </w:rPr>
        <w:t xml:space="preserve">wide shortage </w:t>
      </w:r>
      <w:r w:rsidR="00560D4C">
        <w:rPr>
          <w:rFonts w:asciiTheme="majorBidi" w:hAnsiTheme="majorBidi" w:cstheme="majorBidi"/>
          <w:sz w:val="24"/>
          <w:szCs w:val="24"/>
        </w:rPr>
        <w:t xml:space="preserve">was approved as </w:t>
      </w:r>
      <w:r w:rsidR="00D4061E">
        <w:rPr>
          <w:rFonts w:asciiTheme="majorBidi" w:hAnsiTheme="majorBidi" w:cstheme="majorBidi"/>
          <w:sz w:val="24"/>
          <w:szCs w:val="24"/>
        </w:rPr>
        <w:t>1</w:t>
      </w:r>
      <w:r w:rsidR="007C63BE">
        <w:rPr>
          <w:rFonts w:asciiTheme="majorBidi" w:hAnsiTheme="majorBidi" w:cstheme="majorBidi"/>
          <w:sz w:val="24"/>
          <w:szCs w:val="24"/>
        </w:rPr>
        <w:t>0</w:t>
      </w:r>
      <w:r w:rsidR="00D4061E">
        <w:rPr>
          <w:rFonts w:asciiTheme="majorBidi" w:hAnsiTheme="majorBidi" w:cstheme="majorBidi"/>
          <w:sz w:val="24"/>
          <w:szCs w:val="24"/>
        </w:rPr>
        <w:t xml:space="preserve">% which </w:t>
      </w:r>
      <w:r w:rsidR="00560D4C">
        <w:rPr>
          <w:rFonts w:asciiTheme="majorBidi" w:hAnsiTheme="majorBidi" w:cstheme="majorBidi"/>
          <w:sz w:val="24"/>
          <w:szCs w:val="24"/>
        </w:rPr>
        <w:t xml:space="preserve">was </w:t>
      </w:r>
      <w:r w:rsidR="00D4061E">
        <w:rPr>
          <w:rFonts w:asciiTheme="majorBidi" w:hAnsiTheme="majorBidi" w:cstheme="majorBidi"/>
          <w:sz w:val="24"/>
          <w:szCs w:val="24"/>
        </w:rPr>
        <w:t>less than previous Rabi 201</w:t>
      </w:r>
      <w:r w:rsidR="007C63BE">
        <w:rPr>
          <w:rFonts w:asciiTheme="majorBidi" w:hAnsiTheme="majorBidi" w:cstheme="majorBidi"/>
          <w:sz w:val="24"/>
          <w:szCs w:val="24"/>
        </w:rPr>
        <w:t>9</w:t>
      </w:r>
      <w:r w:rsidR="00D4061E">
        <w:rPr>
          <w:rFonts w:asciiTheme="majorBidi" w:hAnsiTheme="majorBidi" w:cstheme="majorBidi"/>
          <w:sz w:val="24"/>
          <w:szCs w:val="24"/>
        </w:rPr>
        <w:t>-</w:t>
      </w:r>
      <w:r w:rsidR="007C63BE">
        <w:rPr>
          <w:rFonts w:asciiTheme="majorBidi" w:hAnsiTheme="majorBidi" w:cstheme="majorBidi"/>
          <w:sz w:val="24"/>
          <w:szCs w:val="24"/>
        </w:rPr>
        <w:t>20</w:t>
      </w:r>
      <w:r w:rsidR="00BD6057">
        <w:rPr>
          <w:rFonts w:asciiTheme="majorBidi" w:hAnsiTheme="majorBidi" w:cstheme="majorBidi"/>
          <w:sz w:val="24"/>
          <w:szCs w:val="24"/>
        </w:rPr>
        <w:t>’s</w:t>
      </w:r>
      <w:r w:rsidR="00D4061E">
        <w:rPr>
          <w:rFonts w:asciiTheme="majorBidi" w:hAnsiTheme="majorBidi" w:cstheme="majorBidi"/>
          <w:sz w:val="24"/>
          <w:szCs w:val="24"/>
        </w:rPr>
        <w:t xml:space="preserve"> </w:t>
      </w:r>
      <w:r w:rsidR="00BD6057">
        <w:rPr>
          <w:rFonts w:asciiTheme="majorBidi" w:hAnsiTheme="majorBidi" w:cstheme="majorBidi"/>
          <w:sz w:val="24"/>
          <w:szCs w:val="24"/>
        </w:rPr>
        <w:t xml:space="preserve">forecasted shortage of 15% and </w:t>
      </w:r>
      <w:r w:rsidR="00D4061E">
        <w:rPr>
          <w:rFonts w:asciiTheme="majorBidi" w:hAnsiTheme="majorBidi" w:cstheme="majorBidi"/>
          <w:sz w:val="24"/>
          <w:szCs w:val="24"/>
        </w:rPr>
        <w:t xml:space="preserve">actual shortage of </w:t>
      </w:r>
      <w:r w:rsidR="00FB62C8">
        <w:rPr>
          <w:rFonts w:asciiTheme="majorBidi" w:hAnsiTheme="majorBidi" w:cstheme="majorBidi"/>
          <w:sz w:val="24"/>
          <w:szCs w:val="24"/>
        </w:rPr>
        <w:t>20</w:t>
      </w:r>
      <w:r w:rsidR="00D4061E">
        <w:rPr>
          <w:rFonts w:asciiTheme="majorBidi" w:hAnsiTheme="majorBidi" w:cstheme="majorBidi"/>
          <w:sz w:val="24"/>
          <w:szCs w:val="24"/>
        </w:rPr>
        <w:t xml:space="preserve">%. It was agreed by the participants that the likely projected shortages were manageable and hopefully the cropping targets for Rabi </w:t>
      </w:r>
      <w:r w:rsidR="00CB74DD">
        <w:rPr>
          <w:rFonts w:asciiTheme="majorBidi" w:hAnsiTheme="majorBidi" w:cstheme="majorBidi"/>
          <w:sz w:val="24"/>
          <w:szCs w:val="24"/>
        </w:rPr>
        <w:t>20</w:t>
      </w:r>
      <w:r w:rsidR="00825571">
        <w:rPr>
          <w:rFonts w:asciiTheme="majorBidi" w:hAnsiTheme="majorBidi" w:cstheme="majorBidi"/>
          <w:sz w:val="24"/>
          <w:szCs w:val="24"/>
        </w:rPr>
        <w:t>20</w:t>
      </w:r>
      <w:r w:rsidR="00CB74DD">
        <w:rPr>
          <w:rFonts w:asciiTheme="majorBidi" w:hAnsiTheme="majorBidi" w:cstheme="majorBidi"/>
          <w:sz w:val="24"/>
          <w:szCs w:val="24"/>
        </w:rPr>
        <w:t>-2</w:t>
      </w:r>
      <w:r w:rsidR="00825571">
        <w:rPr>
          <w:rFonts w:asciiTheme="majorBidi" w:hAnsiTheme="majorBidi" w:cstheme="majorBidi"/>
          <w:sz w:val="24"/>
          <w:szCs w:val="24"/>
        </w:rPr>
        <w:t>1</w:t>
      </w:r>
      <w:r w:rsidR="00CB74DD">
        <w:rPr>
          <w:rFonts w:asciiTheme="majorBidi" w:hAnsiTheme="majorBidi" w:cstheme="majorBidi"/>
          <w:sz w:val="24"/>
          <w:szCs w:val="24"/>
        </w:rPr>
        <w:t xml:space="preserve"> </w:t>
      </w:r>
      <w:r w:rsidR="00D4061E">
        <w:rPr>
          <w:rFonts w:asciiTheme="majorBidi" w:hAnsiTheme="majorBidi" w:cstheme="majorBidi"/>
          <w:sz w:val="24"/>
          <w:szCs w:val="24"/>
        </w:rPr>
        <w:t xml:space="preserve">would be achieved be applying efficient and best water management </w:t>
      </w:r>
      <w:r w:rsidR="00CB74DD">
        <w:rPr>
          <w:rFonts w:asciiTheme="majorBidi" w:hAnsiTheme="majorBidi" w:cstheme="majorBidi"/>
          <w:sz w:val="24"/>
          <w:szCs w:val="24"/>
        </w:rPr>
        <w:t>practices</w:t>
      </w:r>
      <w:r w:rsidR="00D4061E">
        <w:rPr>
          <w:rFonts w:asciiTheme="majorBidi" w:hAnsiTheme="majorBidi" w:cstheme="majorBidi"/>
          <w:sz w:val="24"/>
          <w:szCs w:val="24"/>
        </w:rPr>
        <w:t xml:space="preserve">. It was also decided that </w:t>
      </w:r>
      <w:r w:rsidR="008422E6">
        <w:rPr>
          <w:rFonts w:asciiTheme="majorBidi" w:hAnsiTheme="majorBidi" w:cstheme="majorBidi"/>
          <w:sz w:val="24"/>
          <w:szCs w:val="24"/>
        </w:rPr>
        <w:t>remaining within the above indicated likely</w:t>
      </w:r>
      <w:r w:rsidR="00D4061E">
        <w:rPr>
          <w:rFonts w:asciiTheme="majorBidi" w:hAnsiTheme="majorBidi" w:cstheme="majorBidi"/>
          <w:sz w:val="24"/>
          <w:szCs w:val="24"/>
        </w:rPr>
        <w:t xml:space="preserve"> shares, the provinces would submit their withdrawal plans with</w:t>
      </w:r>
      <w:r w:rsidR="0097256D">
        <w:rPr>
          <w:rFonts w:asciiTheme="majorBidi" w:hAnsiTheme="majorBidi" w:cstheme="majorBidi"/>
          <w:sz w:val="24"/>
          <w:szCs w:val="24"/>
        </w:rPr>
        <w:t>in 15 days</w:t>
      </w:r>
      <w:r w:rsidR="00D4061E">
        <w:rPr>
          <w:rFonts w:asciiTheme="majorBidi" w:hAnsiTheme="majorBidi" w:cstheme="majorBidi"/>
          <w:sz w:val="24"/>
          <w:szCs w:val="24"/>
        </w:rPr>
        <w:t>.</w:t>
      </w:r>
    </w:p>
    <w:p w14:paraId="0AE60ED7" w14:textId="0FD60FEB" w:rsidR="00F40678" w:rsidRDefault="00A501D8" w:rsidP="00E3147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ab/>
        <w:t xml:space="preserve">The IRSA Advisory Committee </w:t>
      </w:r>
      <w:r w:rsidR="00954E66">
        <w:rPr>
          <w:rFonts w:asciiTheme="majorBidi" w:hAnsiTheme="majorBidi" w:cstheme="majorBidi"/>
          <w:sz w:val="24"/>
          <w:szCs w:val="24"/>
        </w:rPr>
        <w:t>also approved additional allocation of 0.149 MAF for Kachhi Canal of Balochistan</w:t>
      </w:r>
      <w:r w:rsidR="00954832">
        <w:rPr>
          <w:rFonts w:asciiTheme="majorBidi" w:hAnsiTheme="majorBidi" w:cstheme="majorBidi"/>
          <w:sz w:val="24"/>
          <w:szCs w:val="24"/>
        </w:rPr>
        <w:t>.</w:t>
      </w:r>
      <w:r w:rsidR="001D4A23">
        <w:rPr>
          <w:rFonts w:asciiTheme="majorBidi" w:hAnsiTheme="majorBidi" w:cstheme="majorBidi"/>
          <w:sz w:val="24"/>
          <w:szCs w:val="24"/>
        </w:rPr>
        <w:t xml:space="preserve"> </w:t>
      </w:r>
      <w:r w:rsidR="00954832">
        <w:rPr>
          <w:rFonts w:asciiTheme="majorBidi" w:hAnsiTheme="majorBidi" w:cstheme="majorBidi"/>
          <w:sz w:val="24"/>
          <w:szCs w:val="24"/>
        </w:rPr>
        <w:t>However,</w:t>
      </w:r>
      <w:r w:rsidR="001D4A23">
        <w:rPr>
          <w:rFonts w:asciiTheme="majorBidi" w:hAnsiTheme="majorBidi" w:cstheme="majorBidi"/>
          <w:sz w:val="24"/>
          <w:szCs w:val="24"/>
        </w:rPr>
        <w:t xml:space="preserve"> carry-over storage of 0.5 MAF for Early Kharif 2021</w:t>
      </w:r>
      <w:r w:rsidR="00954832">
        <w:rPr>
          <w:rFonts w:asciiTheme="majorBidi" w:hAnsiTheme="majorBidi" w:cstheme="majorBidi"/>
          <w:sz w:val="24"/>
          <w:szCs w:val="24"/>
        </w:rPr>
        <w:t xml:space="preserve"> </w:t>
      </w:r>
      <w:r w:rsidR="00062731">
        <w:rPr>
          <w:rFonts w:asciiTheme="majorBidi" w:hAnsiTheme="majorBidi" w:cstheme="majorBidi"/>
          <w:sz w:val="24"/>
          <w:szCs w:val="24"/>
        </w:rPr>
        <w:t xml:space="preserve">was </w:t>
      </w:r>
      <w:r w:rsidR="00C74C96">
        <w:rPr>
          <w:rFonts w:asciiTheme="majorBidi" w:hAnsiTheme="majorBidi" w:cstheme="majorBidi"/>
          <w:sz w:val="24"/>
          <w:szCs w:val="24"/>
        </w:rPr>
        <w:t xml:space="preserve">linked with </w:t>
      </w:r>
      <w:r w:rsidR="00062731">
        <w:rPr>
          <w:rFonts w:asciiTheme="majorBidi" w:hAnsiTheme="majorBidi" w:cstheme="majorBidi"/>
          <w:sz w:val="24"/>
          <w:szCs w:val="24"/>
        </w:rPr>
        <w:t>mid</w:t>
      </w:r>
      <w:r w:rsidR="001E2C13">
        <w:rPr>
          <w:rFonts w:asciiTheme="majorBidi" w:hAnsiTheme="majorBidi" w:cstheme="majorBidi"/>
          <w:sz w:val="24"/>
          <w:szCs w:val="24"/>
        </w:rPr>
        <w:t>-season-</w:t>
      </w:r>
      <w:r w:rsidR="00062731">
        <w:rPr>
          <w:rFonts w:asciiTheme="majorBidi" w:hAnsiTheme="majorBidi" w:cstheme="majorBidi"/>
          <w:sz w:val="24"/>
          <w:szCs w:val="24"/>
        </w:rPr>
        <w:t xml:space="preserve">review of </w:t>
      </w:r>
      <w:r w:rsidR="009966B9">
        <w:rPr>
          <w:rFonts w:asciiTheme="majorBidi" w:hAnsiTheme="majorBidi" w:cstheme="majorBidi"/>
          <w:sz w:val="24"/>
          <w:szCs w:val="24"/>
        </w:rPr>
        <w:t xml:space="preserve">the anticipated Rabi Criteria 2020-21 </w:t>
      </w:r>
      <w:r w:rsidR="0044232B">
        <w:rPr>
          <w:rFonts w:asciiTheme="majorBidi" w:hAnsiTheme="majorBidi" w:cstheme="majorBidi"/>
          <w:sz w:val="24"/>
          <w:szCs w:val="24"/>
        </w:rPr>
        <w:t>and in case of better inflows carry-over storage provision would be revisited.</w:t>
      </w:r>
    </w:p>
    <w:p w14:paraId="5221B9F0" w14:textId="598CE17D" w:rsidR="007F298E" w:rsidRDefault="007F298E" w:rsidP="00E3147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ab/>
      </w:r>
      <w:r w:rsidR="00E95B9F">
        <w:rPr>
          <w:rFonts w:asciiTheme="majorBidi" w:hAnsiTheme="majorBidi" w:cstheme="majorBidi"/>
          <w:sz w:val="24"/>
          <w:szCs w:val="24"/>
        </w:rPr>
        <w:t xml:space="preserve">The Committee was </w:t>
      </w:r>
      <w:r w:rsidR="00824505">
        <w:rPr>
          <w:rFonts w:asciiTheme="majorBidi" w:hAnsiTheme="majorBidi" w:cstheme="majorBidi"/>
          <w:sz w:val="24"/>
          <w:szCs w:val="24"/>
        </w:rPr>
        <w:t xml:space="preserve">apprised that </w:t>
      </w:r>
      <w:r w:rsidR="00A12C4F" w:rsidRPr="00A12C4F">
        <w:rPr>
          <w:rFonts w:asciiTheme="majorBidi" w:hAnsiTheme="majorBidi" w:cstheme="majorBidi"/>
          <w:sz w:val="24"/>
          <w:szCs w:val="24"/>
        </w:rPr>
        <w:t>Commonwealth Scientific and Industrial Research Organization</w:t>
      </w:r>
      <w:r w:rsidR="00A12C4F">
        <w:rPr>
          <w:rFonts w:asciiTheme="majorBidi" w:hAnsiTheme="majorBidi" w:cstheme="majorBidi"/>
          <w:sz w:val="24"/>
          <w:szCs w:val="24"/>
        </w:rPr>
        <w:t xml:space="preserve"> (</w:t>
      </w:r>
      <w:r w:rsidR="00221486">
        <w:rPr>
          <w:rFonts w:asciiTheme="majorBidi" w:hAnsiTheme="majorBidi" w:cstheme="majorBidi"/>
          <w:sz w:val="24"/>
          <w:szCs w:val="24"/>
        </w:rPr>
        <w:t>CSIRO</w:t>
      </w:r>
      <w:r w:rsidR="00A12C4F">
        <w:rPr>
          <w:rFonts w:asciiTheme="majorBidi" w:hAnsiTheme="majorBidi" w:cstheme="majorBidi"/>
          <w:sz w:val="24"/>
          <w:szCs w:val="24"/>
        </w:rPr>
        <w:t>)</w:t>
      </w:r>
      <w:r w:rsidR="00221486">
        <w:rPr>
          <w:rFonts w:asciiTheme="majorBidi" w:hAnsiTheme="majorBidi" w:cstheme="majorBidi"/>
          <w:sz w:val="24"/>
          <w:szCs w:val="24"/>
        </w:rPr>
        <w:t xml:space="preserve"> </w:t>
      </w:r>
      <w:r w:rsidR="00D30093">
        <w:rPr>
          <w:rFonts w:asciiTheme="majorBidi" w:hAnsiTheme="majorBidi" w:cstheme="majorBidi"/>
          <w:sz w:val="24"/>
          <w:szCs w:val="24"/>
        </w:rPr>
        <w:t xml:space="preserve">- </w:t>
      </w:r>
      <w:r w:rsidR="00221486">
        <w:rPr>
          <w:rFonts w:asciiTheme="majorBidi" w:hAnsiTheme="majorBidi" w:cstheme="majorBidi"/>
          <w:sz w:val="24"/>
          <w:szCs w:val="24"/>
        </w:rPr>
        <w:t xml:space="preserve">within the umbrella of Australian Aid and under supervision of IRSA, MoWR, WAPDA and focal persons of </w:t>
      </w:r>
      <w:r w:rsidR="006E187B">
        <w:rPr>
          <w:rFonts w:asciiTheme="majorBidi" w:hAnsiTheme="majorBidi" w:cstheme="majorBidi"/>
          <w:sz w:val="24"/>
          <w:szCs w:val="24"/>
        </w:rPr>
        <w:t xml:space="preserve">the </w:t>
      </w:r>
      <w:r w:rsidR="00221486">
        <w:rPr>
          <w:rFonts w:asciiTheme="majorBidi" w:hAnsiTheme="majorBidi" w:cstheme="majorBidi"/>
          <w:sz w:val="24"/>
          <w:szCs w:val="24"/>
        </w:rPr>
        <w:t>provinces</w:t>
      </w:r>
      <w:r w:rsidR="00D30093">
        <w:rPr>
          <w:rFonts w:asciiTheme="majorBidi" w:hAnsiTheme="majorBidi" w:cstheme="majorBidi"/>
          <w:sz w:val="24"/>
          <w:szCs w:val="24"/>
        </w:rPr>
        <w:t xml:space="preserve"> -</w:t>
      </w:r>
      <w:r w:rsidR="00221486">
        <w:rPr>
          <w:rFonts w:asciiTheme="majorBidi" w:hAnsiTheme="majorBidi" w:cstheme="majorBidi"/>
          <w:sz w:val="24"/>
          <w:szCs w:val="24"/>
        </w:rPr>
        <w:t xml:space="preserve"> had </w:t>
      </w:r>
      <w:r w:rsidR="00D30093">
        <w:rPr>
          <w:rFonts w:asciiTheme="majorBidi" w:hAnsiTheme="majorBidi" w:cstheme="majorBidi"/>
          <w:sz w:val="24"/>
          <w:szCs w:val="24"/>
        </w:rPr>
        <w:t>prepared a software named as Water Apportionment (WAA) Tool</w:t>
      </w:r>
      <w:r w:rsidR="006D23C8">
        <w:rPr>
          <w:rFonts w:asciiTheme="majorBidi" w:hAnsiTheme="majorBidi" w:cstheme="majorBidi"/>
          <w:sz w:val="24"/>
          <w:szCs w:val="24"/>
        </w:rPr>
        <w:t xml:space="preserve">, which </w:t>
      </w:r>
      <w:r w:rsidR="00CB071A">
        <w:rPr>
          <w:rFonts w:asciiTheme="majorBidi" w:hAnsiTheme="majorBidi" w:cstheme="majorBidi"/>
          <w:sz w:val="24"/>
          <w:szCs w:val="24"/>
        </w:rPr>
        <w:t>forecasted Rim-Station inflows</w:t>
      </w:r>
      <w:r w:rsidR="00E34F04">
        <w:rPr>
          <w:rFonts w:asciiTheme="majorBidi" w:hAnsiTheme="majorBidi" w:cstheme="majorBidi"/>
          <w:sz w:val="24"/>
          <w:szCs w:val="24"/>
        </w:rPr>
        <w:t xml:space="preserve"> </w:t>
      </w:r>
      <w:r w:rsidR="00240689">
        <w:rPr>
          <w:rFonts w:asciiTheme="majorBidi" w:hAnsiTheme="majorBidi" w:cstheme="majorBidi"/>
          <w:sz w:val="24"/>
          <w:szCs w:val="24"/>
        </w:rPr>
        <w:t xml:space="preserve">and performed </w:t>
      </w:r>
      <w:r w:rsidR="00E34F04">
        <w:rPr>
          <w:rFonts w:asciiTheme="majorBidi" w:hAnsiTheme="majorBidi" w:cstheme="majorBidi"/>
          <w:sz w:val="24"/>
          <w:szCs w:val="24"/>
        </w:rPr>
        <w:t xml:space="preserve">system operation by </w:t>
      </w:r>
      <w:r w:rsidR="00FF00C4">
        <w:rPr>
          <w:rFonts w:asciiTheme="majorBidi" w:hAnsiTheme="majorBidi" w:cstheme="majorBidi"/>
          <w:sz w:val="24"/>
          <w:szCs w:val="24"/>
        </w:rPr>
        <w:t>running</w:t>
      </w:r>
      <w:r w:rsidR="001E6F96">
        <w:rPr>
          <w:rFonts w:asciiTheme="majorBidi" w:hAnsiTheme="majorBidi" w:cstheme="majorBidi"/>
          <w:sz w:val="24"/>
          <w:szCs w:val="24"/>
        </w:rPr>
        <w:t xml:space="preserve"> the reservoirs</w:t>
      </w:r>
      <w:r w:rsidR="0047549B">
        <w:rPr>
          <w:rFonts w:asciiTheme="majorBidi" w:hAnsiTheme="majorBidi" w:cstheme="majorBidi"/>
          <w:sz w:val="24"/>
          <w:szCs w:val="24"/>
        </w:rPr>
        <w:t xml:space="preserve"> on set rules</w:t>
      </w:r>
      <w:r w:rsidR="001E6F96">
        <w:rPr>
          <w:rFonts w:asciiTheme="majorBidi" w:hAnsiTheme="majorBidi" w:cstheme="majorBidi"/>
          <w:sz w:val="24"/>
          <w:szCs w:val="24"/>
        </w:rPr>
        <w:t xml:space="preserve">, routing the flows in the river network </w:t>
      </w:r>
      <w:r w:rsidR="00956D5B">
        <w:rPr>
          <w:rFonts w:asciiTheme="majorBidi" w:hAnsiTheme="majorBidi" w:cstheme="majorBidi"/>
          <w:sz w:val="24"/>
          <w:szCs w:val="24"/>
        </w:rPr>
        <w:t xml:space="preserve">with accompanying losses / gains, allocating shares to the provinces on </w:t>
      </w:r>
      <w:r w:rsidR="00240689">
        <w:rPr>
          <w:rFonts w:asciiTheme="majorBidi" w:hAnsiTheme="majorBidi" w:cstheme="majorBidi"/>
          <w:sz w:val="24"/>
          <w:szCs w:val="24"/>
        </w:rPr>
        <w:t xml:space="preserve">different </w:t>
      </w:r>
      <w:r w:rsidR="0047549B">
        <w:rPr>
          <w:rFonts w:asciiTheme="majorBidi" w:hAnsiTheme="majorBidi" w:cstheme="majorBidi"/>
          <w:sz w:val="24"/>
          <w:szCs w:val="24"/>
        </w:rPr>
        <w:t xml:space="preserve">sharing </w:t>
      </w:r>
      <w:r w:rsidR="00240689">
        <w:rPr>
          <w:rFonts w:asciiTheme="majorBidi" w:hAnsiTheme="majorBidi" w:cstheme="majorBidi"/>
          <w:sz w:val="24"/>
          <w:szCs w:val="24"/>
        </w:rPr>
        <w:t xml:space="preserve">options and </w:t>
      </w:r>
      <w:r w:rsidR="00004A7F">
        <w:rPr>
          <w:rFonts w:asciiTheme="majorBidi" w:hAnsiTheme="majorBidi" w:cstheme="majorBidi"/>
          <w:sz w:val="24"/>
          <w:szCs w:val="24"/>
        </w:rPr>
        <w:t>releasing excess water downstream Kotri</w:t>
      </w:r>
      <w:r w:rsidR="0047549B">
        <w:rPr>
          <w:rFonts w:asciiTheme="majorBidi" w:hAnsiTheme="majorBidi" w:cstheme="majorBidi"/>
          <w:sz w:val="24"/>
          <w:szCs w:val="24"/>
        </w:rPr>
        <w:t>,</w:t>
      </w:r>
      <w:r w:rsidR="00004A7F">
        <w:rPr>
          <w:rFonts w:asciiTheme="majorBidi" w:hAnsiTheme="majorBidi" w:cstheme="majorBidi"/>
          <w:sz w:val="24"/>
          <w:szCs w:val="24"/>
        </w:rPr>
        <w:t xml:space="preserve"> if available. It followed the same </w:t>
      </w:r>
      <w:r w:rsidR="003B17E5">
        <w:rPr>
          <w:rFonts w:asciiTheme="majorBidi" w:hAnsiTheme="majorBidi" w:cstheme="majorBidi"/>
          <w:sz w:val="24"/>
          <w:szCs w:val="24"/>
        </w:rPr>
        <w:t>statistical and analytical techniques</w:t>
      </w:r>
      <w:r w:rsidR="00004A7F">
        <w:rPr>
          <w:rFonts w:asciiTheme="majorBidi" w:hAnsiTheme="majorBidi" w:cstheme="majorBidi"/>
          <w:sz w:val="24"/>
          <w:szCs w:val="24"/>
        </w:rPr>
        <w:t xml:space="preserve"> as </w:t>
      </w:r>
      <w:r w:rsidR="0047549B">
        <w:rPr>
          <w:rFonts w:asciiTheme="majorBidi" w:hAnsiTheme="majorBidi" w:cstheme="majorBidi"/>
          <w:sz w:val="24"/>
          <w:szCs w:val="24"/>
        </w:rPr>
        <w:t xml:space="preserve">manually </w:t>
      </w:r>
      <w:r w:rsidR="00004A7F">
        <w:rPr>
          <w:rFonts w:asciiTheme="majorBidi" w:hAnsiTheme="majorBidi" w:cstheme="majorBidi"/>
          <w:sz w:val="24"/>
          <w:szCs w:val="24"/>
        </w:rPr>
        <w:t xml:space="preserve">adopted </w:t>
      </w:r>
      <w:r w:rsidR="003B17E5">
        <w:rPr>
          <w:rFonts w:asciiTheme="majorBidi" w:hAnsiTheme="majorBidi" w:cstheme="majorBidi"/>
          <w:sz w:val="24"/>
          <w:szCs w:val="24"/>
        </w:rPr>
        <w:t xml:space="preserve">by IRSA and </w:t>
      </w:r>
      <w:r w:rsidR="0047549B">
        <w:rPr>
          <w:rFonts w:asciiTheme="majorBidi" w:hAnsiTheme="majorBidi" w:cstheme="majorBidi"/>
          <w:sz w:val="24"/>
          <w:szCs w:val="24"/>
        </w:rPr>
        <w:t xml:space="preserve">thus </w:t>
      </w:r>
      <w:r w:rsidR="003B17E5">
        <w:rPr>
          <w:rFonts w:asciiTheme="majorBidi" w:hAnsiTheme="majorBidi" w:cstheme="majorBidi"/>
          <w:sz w:val="24"/>
          <w:szCs w:val="24"/>
        </w:rPr>
        <w:t xml:space="preserve">saved </w:t>
      </w:r>
      <w:r w:rsidR="00E3147A">
        <w:rPr>
          <w:rFonts w:asciiTheme="majorBidi" w:hAnsiTheme="majorBidi" w:cstheme="majorBidi"/>
          <w:sz w:val="24"/>
          <w:szCs w:val="24"/>
        </w:rPr>
        <w:t xml:space="preserve">a lot of time </w:t>
      </w:r>
      <w:r w:rsidR="008A24FF">
        <w:rPr>
          <w:rFonts w:asciiTheme="majorBidi" w:hAnsiTheme="majorBidi" w:cstheme="majorBidi"/>
          <w:sz w:val="24"/>
          <w:szCs w:val="24"/>
        </w:rPr>
        <w:t>by calculating system operation in a matter of seconds. With this ease</w:t>
      </w:r>
      <w:r w:rsidR="00F92545">
        <w:rPr>
          <w:rFonts w:asciiTheme="majorBidi" w:hAnsiTheme="majorBidi" w:cstheme="majorBidi"/>
          <w:sz w:val="24"/>
          <w:szCs w:val="24"/>
        </w:rPr>
        <w:t xml:space="preserve"> of fast computing</w:t>
      </w:r>
      <w:r w:rsidR="008A24FF">
        <w:rPr>
          <w:rFonts w:asciiTheme="majorBidi" w:hAnsiTheme="majorBidi" w:cstheme="majorBidi"/>
          <w:sz w:val="24"/>
          <w:szCs w:val="24"/>
        </w:rPr>
        <w:t xml:space="preserve">, the Tool had the capacity to </w:t>
      </w:r>
      <w:r w:rsidR="00F92545">
        <w:rPr>
          <w:rFonts w:asciiTheme="majorBidi" w:hAnsiTheme="majorBidi" w:cstheme="majorBidi"/>
          <w:sz w:val="24"/>
          <w:szCs w:val="24"/>
        </w:rPr>
        <w:t>calculate and present with different system operation scenarios</w:t>
      </w:r>
      <w:r w:rsidR="00D10B94">
        <w:rPr>
          <w:rFonts w:asciiTheme="majorBidi" w:hAnsiTheme="majorBidi" w:cstheme="majorBidi"/>
          <w:sz w:val="24"/>
          <w:szCs w:val="24"/>
        </w:rPr>
        <w:t>,</w:t>
      </w:r>
      <w:r w:rsidR="00F92545">
        <w:rPr>
          <w:rFonts w:asciiTheme="majorBidi" w:hAnsiTheme="majorBidi" w:cstheme="majorBidi"/>
          <w:sz w:val="24"/>
          <w:szCs w:val="24"/>
        </w:rPr>
        <w:t xml:space="preserve"> </w:t>
      </w:r>
      <w:r w:rsidR="00D10B94">
        <w:rPr>
          <w:rFonts w:asciiTheme="majorBidi" w:hAnsiTheme="majorBidi" w:cstheme="majorBidi"/>
          <w:sz w:val="24"/>
          <w:szCs w:val="24"/>
        </w:rPr>
        <w:t>which previously consumed a lot of time.</w:t>
      </w:r>
      <w:r w:rsidR="000A35E6">
        <w:rPr>
          <w:rFonts w:asciiTheme="majorBidi" w:hAnsiTheme="majorBidi" w:cstheme="majorBidi"/>
          <w:sz w:val="24"/>
          <w:szCs w:val="24"/>
        </w:rPr>
        <w:t xml:space="preserve"> </w:t>
      </w:r>
      <w:r w:rsidR="00FA087F">
        <w:rPr>
          <w:rFonts w:asciiTheme="majorBidi" w:hAnsiTheme="majorBidi" w:cstheme="majorBidi"/>
          <w:sz w:val="24"/>
          <w:szCs w:val="24"/>
        </w:rPr>
        <w:t xml:space="preserve">The Committee was informed that calculations of the Tool </w:t>
      </w:r>
      <w:r w:rsidR="00BB17C8">
        <w:rPr>
          <w:rFonts w:asciiTheme="majorBidi" w:hAnsiTheme="majorBidi" w:cstheme="majorBidi"/>
          <w:sz w:val="24"/>
          <w:szCs w:val="24"/>
        </w:rPr>
        <w:t xml:space="preserve">for Anticipated Criteria Rabi 2020-21 </w:t>
      </w:r>
      <w:r w:rsidR="00FA087F">
        <w:rPr>
          <w:rFonts w:asciiTheme="majorBidi" w:hAnsiTheme="majorBidi" w:cstheme="majorBidi"/>
          <w:sz w:val="24"/>
          <w:szCs w:val="24"/>
        </w:rPr>
        <w:t xml:space="preserve">matched exactly with the </w:t>
      </w:r>
      <w:r w:rsidR="00BB17C8">
        <w:rPr>
          <w:rFonts w:asciiTheme="majorBidi" w:hAnsiTheme="majorBidi" w:cstheme="majorBidi"/>
          <w:sz w:val="24"/>
          <w:szCs w:val="24"/>
        </w:rPr>
        <w:t>assessments of IRSA</w:t>
      </w:r>
      <w:r w:rsidR="0092643B">
        <w:rPr>
          <w:rFonts w:asciiTheme="majorBidi" w:hAnsiTheme="majorBidi" w:cstheme="majorBidi"/>
          <w:sz w:val="24"/>
          <w:szCs w:val="24"/>
        </w:rPr>
        <w:t xml:space="preserve"> and that the shortage </w:t>
      </w:r>
      <w:r w:rsidR="001A60DC">
        <w:rPr>
          <w:rFonts w:asciiTheme="majorBidi" w:hAnsiTheme="majorBidi" w:cstheme="majorBidi"/>
          <w:sz w:val="24"/>
          <w:szCs w:val="24"/>
        </w:rPr>
        <w:t xml:space="preserve">predicted by the Tool </w:t>
      </w:r>
      <w:r w:rsidR="0092643B">
        <w:rPr>
          <w:rFonts w:asciiTheme="majorBidi" w:hAnsiTheme="majorBidi" w:cstheme="majorBidi"/>
          <w:sz w:val="24"/>
          <w:szCs w:val="24"/>
        </w:rPr>
        <w:t>was also 10 %.</w:t>
      </w:r>
      <w:r w:rsidR="00BB17C8">
        <w:rPr>
          <w:rFonts w:asciiTheme="majorBidi" w:hAnsiTheme="majorBidi" w:cstheme="majorBidi"/>
          <w:sz w:val="24"/>
          <w:szCs w:val="24"/>
        </w:rPr>
        <w:t xml:space="preserve"> </w:t>
      </w:r>
      <w:r w:rsidR="000A35E6">
        <w:rPr>
          <w:rFonts w:asciiTheme="majorBidi" w:hAnsiTheme="majorBidi" w:cstheme="majorBidi"/>
          <w:sz w:val="24"/>
          <w:szCs w:val="24"/>
        </w:rPr>
        <w:t xml:space="preserve">The Committee appreciated the efforts of </w:t>
      </w:r>
      <w:r w:rsidR="00546C50">
        <w:rPr>
          <w:rFonts w:asciiTheme="majorBidi" w:hAnsiTheme="majorBidi" w:cstheme="majorBidi"/>
          <w:sz w:val="24"/>
          <w:szCs w:val="24"/>
        </w:rPr>
        <w:t>CSIRO, IRSA and all others involved in the development of the WAA Tool.</w:t>
      </w:r>
      <w:r w:rsidR="0064167D">
        <w:rPr>
          <w:rFonts w:asciiTheme="majorBidi" w:hAnsiTheme="majorBidi" w:cstheme="majorBidi"/>
          <w:sz w:val="24"/>
          <w:szCs w:val="24"/>
        </w:rPr>
        <w:t xml:space="preserve"> It was also agreed that IRSA would impart briefing to PIDs </w:t>
      </w:r>
      <w:r w:rsidR="00D54A28">
        <w:rPr>
          <w:rFonts w:asciiTheme="majorBidi" w:hAnsiTheme="majorBidi" w:cstheme="majorBidi"/>
          <w:sz w:val="24"/>
          <w:szCs w:val="24"/>
        </w:rPr>
        <w:t>regarding</w:t>
      </w:r>
      <w:r w:rsidR="00BB27E3">
        <w:rPr>
          <w:rFonts w:asciiTheme="majorBidi" w:hAnsiTheme="majorBidi" w:cstheme="majorBidi"/>
          <w:sz w:val="24"/>
          <w:szCs w:val="24"/>
        </w:rPr>
        <w:t xml:space="preserve"> the </w:t>
      </w:r>
      <w:r w:rsidR="00D54A28">
        <w:rPr>
          <w:rFonts w:asciiTheme="majorBidi" w:hAnsiTheme="majorBidi" w:cstheme="majorBidi"/>
          <w:sz w:val="24"/>
          <w:szCs w:val="24"/>
        </w:rPr>
        <w:t>development and working</w:t>
      </w:r>
      <w:r w:rsidR="00BB27E3">
        <w:rPr>
          <w:rFonts w:asciiTheme="majorBidi" w:hAnsiTheme="majorBidi" w:cstheme="majorBidi"/>
          <w:sz w:val="24"/>
          <w:szCs w:val="24"/>
        </w:rPr>
        <w:t xml:space="preserve"> of the WAA Tool.</w:t>
      </w:r>
    </w:p>
    <w:p w14:paraId="36D40687" w14:textId="77777777" w:rsidR="00D4061E" w:rsidRPr="00240B00" w:rsidRDefault="00D4061E" w:rsidP="007F3C27">
      <w:pPr>
        <w:spacing w:after="120" w:line="360" w:lineRule="auto"/>
        <w:jc w:val="both"/>
        <w:rPr>
          <w:b/>
          <w:bCs/>
        </w:rPr>
      </w:pPr>
      <w:r w:rsidRPr="00240B00">
        <w:rPr>
          <w:rFonts w:asciiTheme="majorBidi" w:hAnsiTheme="majorBidi" w:cstheme="majorBidi"/>
          <w:b/>
          <w:bCs/>
          <w:sz w:val="24"/>
          <w:szCs w:val="24"/>
        </w:rPr>
        <w:t>END.</w:t>
      </w:r>
    </w:p>
    <w:sectPr w:rsidR="00D4061E" w:rsidRPr="00240B00" w:rsidSect="001E2C13">
      <w:headerReference w:type="default" r:id="rId8"/>
      <w:footerReference w:type="default" r:id="rId9"/>
      <w:pgSz w:w="11906" w:h="16838" w:code="9"/>
      <w:pgMar w:top="1152" w:right="1080" w:bottom="1152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7C5F" w14:textId="77777777" w:rsidR="00D83917" w:rsidRDefault="00D83917" w:rsidP="00162C31">
      <w:pPr>
        <w:spacing w:after="0" w:line="240" w:lineRule="auto"/>
      </w:pPr>
      <w:r>
        <w:separator/>
      </w:r>
    </w:p>
  </w:endnote>
  <w:endnote w:type="continuationSeparator" w:id="0">
    <w:p w14:paraId="61686C3F" w14:textId="77777777" w:rsidR="00D83917" w:rsidRDefault="00D83917" w:rsidP="0016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1331119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0C4976" w14:textId="74E8142E" w:rsidR="001E2C13" w:rsidRPr="001E2C13" w:rsidRDefault="001E2C13">
            <w:pPr>
              <w:pStyle w:val="Footer"/>
              <w:jc w:val="right"/>
              <w:rPr>
                <w:sz w:val="20"/>
              </w:rPr>
            </w:pPr>
            <w:r w:rsidRPr="001E2C13">
              <w:rPr>
                <w:sz w:val="20"/>
              </w:rPr>
              <w:t xml:space="preserve">Page </w:t>
            </w:r>
            <w:r w:rsidRPr="001E2C13">
              <w:rPr>
                <w:b/>
                <w:bCs/>
                <w:szCs w:val="24"/>
              </w:rPr>
              <w:fldChar w:fldCharType="begin"/>
            </w:r>
            <w:r w:rsidRPr="001E2C13">
              <w:rPr>
                <w:b/>
                <w:bCs/>
                <w:sz w:val="20"/>
              </w:rPr>
              <w:instrText xml:space="preserve"> PAGE </w:instrText>
            </w:r>
            <w:r w:rsidRPr="001E2C13">
              <w:rPr>
                <w:b/>
                <w:bCs/>
                <w:szCs w:val="24"/>
              </w:rPr>
              <w:fldChar w:fldCharType="separate"/>
            </w:r>
            <w:r w:rsidR="00D83917">
              <w:rPr>
                <w:b/>
                <w:bCs/>
                <w:noProof/>
                <w:sz w:val="20"/>
              </w:rPr>
              <w:t>1</w:t>
            </w:r>
            <w:r w:rsidRPr="001E2C13">
              <w:rPr>
                <w:b/>
                <w:bCs/>
                <w:szCs w:val="24"/>
              </w:rPr>
              <w:fldChar w:fldCharType="end"/>
            </w:r>
            <w:r w:rsidRPr="001E2C13">
              <w:rPr>
                <w:sz w:val="20"/>
              </w:rPr>
              <w:t xml:space="preserve"> of </w:t>
            </w:r>
            <w:r w:rsidRPr="001E2C13">
              <w:rPr>
                <w:b/>
                <w:bCs/>
                <w:szCs w:val="24"/>
              </w:rPr>
              <w:fldChar w:fldCharType="begin"/>
            </w:r>
            <w:r w:rsidRPr="001E2C13">
              <w:rPr>
                <w:b/>
                <w:bCs/>
                <w:sz w:val="20"/>
              </w:rPr>
              <w:instrText xml:space="preserve"> NUMPAGES  </w:instrText>
            </w:r>
            <w:r w:rsidRPr="001E2C13">
              <w:rPr>
                <w:b/>
                <w:bCs/>
                <w:szCs w:val="24"/>
              </w:rPr>
              <w:fldChar w:fldCharType="separate"/>
            </w:r>
            <w:r w:rsidR="00D83917">
              <w:rPr>
                <w:b/>
                <w:bCs/>
                <w:noProof/>
                <w:sz w:val="20"/>
              </w:rPr>
              <w:t>1</w:t>
            </w:r>
            <w:r w:rsidRPr="001E2C1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1BBA4AE" w14:textId="77777777" w:rsidR="00504051" w:rsidRPr="001E2C13" w:rsidRDefault="0050405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2957" w14:textId="77777777" w:rsidR="00D83917" w:rsidRDefault="00D83917" w:rsidP="00162C31">
      <w:pPr>
        <w:spacing w:after="0" w:line="240" w:lineRule="auto"/>
      </w:pPr>
      <w:r>
        <w:separator/>
      </w:r>
    </w:p>
  </w:footnote>
  <w:footnote w:type="continuationSeparator" w:id="0">
    <w:p w14:paraId="4D87CC4C" w14:textId="77777777" w:rsidR="00D83917" w:rsidRDefault="00D83917" w:rsidP="0016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76AE" w14:textId="31FED124" w:rsidR="001E2C13" w:rsidRDefault="001E2C13" w:rsidP="001E2C13">
    <w:pPr>
      <w:pStyle w:val="Header"/>
      <w:jc w:val="right"/>
    </w:pPr>
    <w:r>
      <w:rPr>
        <w:noProof/>
      </w:rPr>
      <w:drawing>
        <wp:inline distT="0" distB="0" distL="0" distR="0" wp14:anchorId="0F7D7FE5" wp14:editId="2C3A39AB">
          <wp:extent cx="55245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31FE7" w14:textId="77777777" w:rsidR="001E2C13" w:rsidRDefault="001E2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787"/>
    <w:multiLevelType w:val="hybridMultilevel"/>
    <w:tmpl w:val="644E83F4"/>
    <w:lvl w:ilvl="0" w:tplc="9696A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6E6"/>
    <w:multiLevelType w:val="hybridMultilevel"/>
    <w:tmpl w:val="FB8E0E38"/>
    <w:lvl w:ilvl="0" w:tplc="45C65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9B9"/>
    <w:multiLevelType w:val="hybridMultilevel"/>
    <w:tmpl w:val="341C695A"/>
    <w:lvl w:ilvl="0" w:tplc="1000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52C29"/>
    <w:multiLevelType w:val="hybridMultilevel"/>
    <w:tmpl w:val="1110FD04"/>
    <w:lvl w:ilvl="0" w:tplc="45C65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46424"/>
    <w:multiLevelType w:val="hybridMultilevel"/>
    <w:tmpl w:val="DEECBA0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7DD"/>
    <w:multiLevelType w:val="hybridMultilevel"/>
    <w:tmpl w:val="1164B146"/>
    <w:lvl w:ilvl="0" w:tplc="C6427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1"/>
    <w:rsid w:val="00004A7F"/>
    <w:rsid w:val="0004551D"/>
    <w:rsid w:val="00061702"/>
    <w:rsid w:val="00062731"/>
    <w:rsid w:val="00081F2B"/>
    <w:rsid w:val="000A35E6"/>
    <w:rsid w:val="000B1372"/>
    <w:rsid w:val="000C7EAE"/>
    <w:rsid w:val="00120A87"/>
    <w:rsid w:val="0014298C"/>
    <w:rsid w:val="00162C31"/>
    <w:rsid w:val="001841AA"/>
    <w:rsid w:val="001A60DC"/>
    <w:rsid w:val="001B5D7A"/>
    <w:rsid w:val="001C0390"/>
    <w:rsid w:val="001D488B"/>
    <w:rsid w:val="001D4A23"/>
    <w:rsid w:val="001E0622"/>
    <w:rsid w:val="001E2C13"/>
    <w:rsid w:val="001E48C2"/>
    <w:rsid w:val="001E6F96"/>
    <w:rsid w:val="00203438"/>
    <w:rsid w:val="00210AF2"/>
    <w:rsid w:val="00216988"/>
    <w:rsid w:val="00221486"/>
    <w:rsid w:val="00227318"/>
    <w:rsid w:val="00240689"/>
    <w:rsid w:val="00240B00"/>
    <w:rsid w:val="002472FA"/>
    <w:rsid w:val="00252E0E"/>
    <w:rsid w:val="00257D02"/>
    <w:rsid w:val="00265B02"/>
    <w:rsid w:val="002A0D98"/>
    <w:rsid w:val="002F2359"/>
    <w:rsid w:val="002F34BF"/>
    <w:rsid w:val="002F41A7"/>
    <w:rsid w:val="002F59BB"/>
    <w:rsid w:val="00301259"/>
    <w:rsid w:val="00303021"/>
    <w:rsid w:val="00310E27"/>
    <w:rsid w:val="0031473F"/>
    <w:rsid w:val="00317186"/>
    <w:rsid w:val="00331180"/>
    <w:rsid w:val="0033154C"/>
    <w:rsid w:val="003353AD"/>
    <w:rsid w:val="003433ED"/>
    <w:rsid w:val="0037612E"/>
    <w:rsid w:val="00393560"/>
    <w:rsid w:val="003A3837"/>
    <w:rsid w:val="003B17E5"/>
    <w:rsid w:val="003B2335"/>
    <w:rsid w:val="003B28BE"/>
    <w:rsid w:val="003C12E0"/>
    <w:rsid w:val="003C390D"/>
    <w:rsid w:val="00404107"/>
    <w:rsid w:val="004043F7"/>
    <w:rsid w:val="004116BF"/>
    <w:rsid w:val="00423C2F"/>
    <w:rsid w:val="0044232B"/>
    <w:rsid w:val="00460F28"/>
    <w:rsid w:val="004620B6"/>
    <w:rsid w:val="004623EE"/>
    <w:rsid w:val="0046376D"/>
    <w:rsid w:val="00463F20"/>
    <w:rsid w:val="004751F6"/>
    <w:rsid w:val="0047549B"/>
    <w:rsid w:val="004814DF"/>
    <w:rsid w:val="004860E9"/>
    <w:rsid w:val="004C39C1"/>
    <w:rsid w:val="004E5B0C"/>
    <w:rsid w:val="00504051"/>
    <w:rsid w:val="00515BB3"/>
    <w:rsid w:val="00521207"/>
    <w:rsid w:val="00521C89"/>
    <w:rsid w:val="005302DB"/>
    <w:rsid w:val="00546C50"/>
    <w:rsid w:val="00547BEF"/>
    <w:rsid w:val="00560D4C"/>
    <w:rsid w:val="005743AB"/>
    <w:rsid w:val="00577A55"/>
    <w:rsid w:val="005806B5"/>
    <w:rsid w:val="005871AB"/>
    <w:rsid w:val="0059420B"/>
    <w:rsid w:val="005A740D"/>
    <w:rsid w:val="005B31E8"/>
    <w:rsid w:val="005C1FE7"/>
    <w:rsid w:val="005C4C5A"/>
    <w:rsid w:val="005D53E2"/>
    <w:rsid w:val="005E6DAC"/>
    <w:rsid w:val="006217C1"/>
    <w:rsid w:val="00623AC3"/>
    <w:rsid w:val="00627DDE"/>
    <w:rsid w:val="00633EDE"/>
    <w:rsid w:val="0064167D"/>
    <w:rsid w:val="00661594"/>
    <w:rsid w:val="00670B5F"/>
    <w:rsid w:val="00675D17"/>
    <w:rsid w:val="0067725D"/>
    <w:rsid w:val="0068243E"/>
    <w:rsid w:val="00684A18"/>
    <w:rsid w:val="00693624"/>
    <w:rsid w:val="00697F70"/>
    <w:rsid w:val="006A3B73"/>
    <w:rsid w:val="006C20FE"/>
    <w:rsid w:val="006D23C8"/>
    <w:rsid w:val="006E187B"/>
    <w:rsid w:val="00711554"/>
    <w:rsid w:val="007328B6"/>
    <w:rsid w:val="0076664D"/>
    <w:rsid w:val="007928AA"/>
    <w:rsid w:val="007975FE"/>
    <w:rsid w:val="007C63BE"/>
    <w:rsid w:val="007E7FCA"/>
    <w:rsid w:val="007F298E"/>
    <w:rsid w:val="007F3C27"/>
    <w:rsid w:val="0081712B"/>
    <w:rsid w:val="008204A0"/>
    <w:rsid w:val="00821540"/>
    <w:rsid w:val="00824505"/>
    <w:rsid w:val="00825571"/>
    <w:rsid w:val="00836F6A"/>
    <w:rsid w:val="008422E6"/>
    <w:rsid w:val="00844B24"/>
    <w:rsid w:val="00856243"/>
    <w:rsid w:val="00873423"/>
    <w:rsid w:val="008A24FF"/>
    <w:rsid w:val="008A445E"/>
    <w:rsid w:val="008E76C4"/>
    <w:rsid w:val="008E781B"/>
    <w:rsid w:val="008F33AB"/>
    <w:rsid w:val="00901542"/>
    <w:rsid w:val="0091753A"/>
    <w:rsid w:val="0092643B"/>
    <w:rsid w:val="00954832"/>
    <w:rsid w:val="00954E66"/>
    <w:rsid w:val="00956D5B"/>
    <w:rsid w:val="0096026B"/>
    <w:rsid w:val="0097256D"/>
    <w:rsid w:val="00981854"/>
    <w:rsid w:val="0098660A"/>
    <w:rsid w:val="00993A37"/>
    <w:rsid w:val="00994B44"/>
    <w:rsid w:val="009957ED"/>
    <w:rsid w:val="009966B9"/>
    <w:rsid w:val="00A0532A"/>
    <w:rsid w:val="00A12C4F"/>
    <w:rsid w:val="00A30CDE"/>
    <w:rsid w:val="00A321BB"/>
    <w:rsid w:val="00A501D8"/>
    <w:rsid w:val="00A625D1"/>
    <w:rsid w:val="00A62C5B"/>
    <w:rsid w:val="00A74CD7"/>
    <w:rsid w:val="00A802F4"/>
    <w:rsid w:val="00A86DF9"/>
    <w:rsid w:val="00AA30F5"/>
    <w:rsid w:val="00AB5596"/>
    <w:rsid w:val="00AC01F0"/>
    <w:rsid w:val="00AC28A1"/>
    <w:rsid w:val="00AC525D"/>
    <w:rsid w:val="00AD6FD1"/>
    <w:rsid w:val="00AE1BE2"/>
    <w:rsid w:val="00AE7811"/>
    <w:rsid w:val="00AE7FB4"/>
    <w:rsid w:val="00AF0995"/>
    <w:rsid w:val="00AF255C"/>
    <w:rsid w:val="00B34274"/>
    <w:rsid w:val="00B44A62"/>
    <w:rsid w:val="00B605AC"/>
    <w:rsid w:val="00B9060B"/>
    <w:rsid w:val="00B91507"/>
    <w:rsid w:val="00BB17C8"/>
    <w:rsid w:val="00BB27E3"/>
    <w:rsid w:val="00BC4348"/>
    <w:rsid w:val="00BC4EDD"/>
    <w:rsid w:val="00BC569A"/>
    <w:rsid w:val="00BC65BC"/>
    <w:rsid w:val="00BD6057"/>
    <w:rsid w:val="00BF26B5"/>
    <w:rsid w:val="00C25C38"/>
    <w:rsid w:val="00C26BA6"/>
    <w:rsid w:val="00C31AF7"/>
    <w:rsid w:val="00C334F4"/>
    <w:rsid w:val="00C407B1"/>
    <w:rsid w:val="00C65A41"/>
    <w:rsid w:val="00C665F4"/>
    <w:rsid w:val="00C74C96"/>
    <w:rsid w:val="00C83644"/>
    <w:rsid w:val="00CA2DF3"/>
    <w:rsid w:val="00CB071A"/>
    <w:rsid w:val="00CB74DD"/>
    <w:rsid w:val="00CC483D"/>
    <w:rsid w:val="00CC6EC0"/>
    <w:rsid w:val="00D10B94"/>
    <w:rsid w:val="00D30093"/>
    <w:rsid w:val="00D4061E"/>
    <w:rsid w:val="00D42380"/>
    <w:rsid w:val="00D54A28"/>
    <w:rsid w:val="00D56506"/>
    <w:rsid w:val="00D613A0"/>
    <w:rsid w:val="00D83917"/>
    <w:rsid w:val="00DB0F76"/>
    <w:rsid w:val="00DB17CD"/>
    <w:rsid w:val="00DC64F0"/>
    <w:rsid w:val="00DD31BC"/>
    <w:rsid w:val="00DE168F"/>
    <w:rsid w:val="00DE5A2D"/>
    <w:rsid w:val="00DF0255"/>
    <w:rsid w:val="00DF29B4"/>
    <w:rsid w:val="00E05C25"/>
    <w:rsid w:val="00E139AF"/>
    <w:rsid w:val="00E25E41"/>
    <w:rsid w:val="00E3147A"/>
    <w:rsid w:val="00E34F04"/>
    <w:rsid w:val="00E4010A"/>
    <w:rsid w:val="00E41E3B"/>
    <w:rsid w:val="00E603CB"/>
    <w:rsid w:val="00E95B9F"/>
    <w:rsid w:val="00EA75FC"/>
    <w:rsid w:val="00ED4651"/>
    <w:rsid w:val="00ED7243"/>
    <w:rsid w:val="00F0644B"/>
    <w:rsid w:val="00F11BC7"/>
    <w:rsid w:val="00F270B4"/>
    <w:rsid w:val="00F40678"/>
    <w:rsid w:val="00F42941"/>
    <w:rsid w:val="00F4580F"/>
    <w:rsid w:val="00F56474"/>
    <w:rsid w:val="00F7604E"/>
    <w:rsid w:val="00F76419"/>
    <w:rsid w:val="00F85218"/>
    <w:rsid w:val="00F86095"/>
    <w:rsid w:val="00F862C1"/>
    <w:rsid w:val="00F92545"/>
    <w:rsid w:val="00FA087F"/>
    <w:rsid w:val="00FA6558"/>
    <w:rsid w:val="00FB62C8"/>
    <w:rsid w:val="00FB64E6"/>
    <w:rsid w:val="00FC306A"/>
    <w:rsid w:val="00FC6F41"/>
    <w:rsid w:val="00FE4CAA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063DF"/>
  <w15:docId w15:val="{FFAC2324-DB51-43B4-BDA3-72FEB86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B1"/>
    <w:pPr>
      <w:ind w:left="720"/>
      <w:contextualSpacing/>
    </w:pPr>
  </w:style>
  <w:style w:type="paragraph" w:styleId="NoSpacing">
    <w:name w:val="No Spacing"/>
    <w:uiPriority w:val="1"/>
    <w:qFormat/>
    <w:rsid w:val="00C407B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31"/>
  </w:style>
  <w:style w:type="paragraph" w:styleId="Footer">
    <w:name w:val="footer"/>
    <w:basedOn w:val="Normal"/>
    <w:link w:val="FooterChar"/>
    <w:uiPriority w:val="99"/>
    <w:unhideWhenUsed/>
    <w:rsid w:val="0016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31"/>
  </w:style>
  <w:style w:type="paragraph" w:styleId="BalloonText">
    <w:name w:val="Balloon Text"/>
    <w:basedOn w:val="Normal"/>
    <w:link w:val="BalloonTextChar"/>
    <w:uiPriority w:val="99"/>
    <w:semiHidden/>
    <w:unhideWhenUsed/>
    <w:rsid w:val="00F7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01"/>
    <w:rsid w:val="000C692B"/>
    <w:rsid w:val="007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81290FDBA4FEAA72BD2E73913F795">
    <w:name w:val="6B281290FDBA4FEAA72BD2E73913F795"/>
    <w:rsid w:val="00753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C646-198A-49A8-BA41-56CA61A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KHAN</dc:creator>
  <cp:lastModifiedBy>Khalid Rana</cp:lastModifiedBy>
  <cp:revision>3</cp:revision>
  <cp:lastPrinted>2020-10-01T12:22:00Z</cp:lastPrinted>
  <dcterms:created xsi:type="dcterms:W3CDTF">2020-10-01T12:22:00Z</dcterms:created>
  <dcterms:modified xsi:type="dcterms:W3CDTF">2020-10-01T12:43:00Z</dcterms:modified>
</cp:coreProperties>
</file>