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38B" w:rsidRPr="009C02A8" w:rsidRDefault="00F3138B">
      <w:pPr>
        <w:pStyle w:val="Heading1a"/>
        <w:keepNext w:val="0"/>
        <w:keepLines w:val="0"/>
        <w:tabs>
          <w:tab w:val="clear" w:pos="-720"/>
        </w:tabs>
        <w:suppressAutoHyphens w:val="0"/>
        <w:rPr>
          <w:rFonts w:ascii="Arial" w:hAnsi="Arial" w:cs="Arial"/>
          <w:bCs/>
          <w:smallCaps w:val="0"/>
          <w:sz w:val="24"/>
          <w:szCs w:val="24"/>
        </w:rPr>
      </w:pPr>
      <w:r w:rsidRPr="009C02A8">
        <w:rPr>
          <w:rFonts w:ascii="Arial" w:hAnsi="Arial" w:cs="Arial"/>
          <w:bCs/>
          <w:smallCaps w:val="0"/>
          <w:sz w:val="24"/>
          <w:szCs w:val="24"/>
        </w:rPr>
        <w:t>REQUEST FOR EXPRESSIONS OF INTEREST</w:t>
      </w:r>
    </w:p>
    <w:p w:rsidR="00F3138B" w:rsidRPr="009C02A8" w:rsidRDefault="00F3138B">
      <w:pPr>
        <w:pStyle w:val="Heading1a"/>
        <w:keepNext w:val="0"/>
        <w:keepLines w:val="0"/>
        <w:tabs>
          <w:tab w:val="clear" w:pos="-720"/>
        </w:tabs>
        <w:suppressAutoHyphens w:val="0"/>
        <w:rPr>
          <w:rFonts w:ascii="Arial" w:hAnsi="Arial" w:cs="Arial"/>
          <w:bCs/>
          <w:smallCaps w:val="0"/>
          <w:sz w:val="24"/>
          <w:szCs w:val="24"/>
        </w:rPr>
      </w:pPr>
      <w:r w:rsidRPr="009C02A8">
        <w:rPr>
          <w:rFonts w:ascii="Arial" w:hAnsi="Arial" w:cs="Arial"/>
          <w:bCs/>
          <w:smallCaps w:val="0"/>
          <w:sz w:val="24"/>
          <w:szCs w:val="24"/>
        </w:rPr>
        <w:t>(CONSULTAN</w:t>
      </w:r>
      <w:r w:rsidR="009C02A8" w:rsidRPr="009C02A8">
        <w:rPr>
          <w:rFonts w:ascii="Arial" w:hAnsi="Arial" w:cs="Arial"/>
          <w:bCs/>
          <w:smallCaps w:val="0"/>
          <w:sz w:val="24"/>
          <w:szCs w:val="24"/>
        </w:rPr>
        <w:t xml:space="preserve">CY </w:t>
      </w:r>
      <w:r w:rsidRPr="009C02A8">
        <w:rPr>
          <w:rFonts w:ascii="Arial" w:hAnsi="Arial" w:cs="Arial"/>
          <w:bCs/>
          <w:smallCaps w:val="0"/>
          <w:sz w:val="24"/>
          <w:szCs w:val="24"/>
        </w:rPr>
        <w:t>SERVICES)</w:t>
      </w:r>
    </w:p>
    <w:p w:rsidR="00123568" w:rsidRDefault="00123568" w:rsidP="004D1AE3">
      <w:pPr>
        <w:jc w:val="both"/>
        <w:outlineLvl w:val="0"/>
        <w:rPr>
          <w:rFonts w:ascii="Arial" w:hAnsi="Arial" w:cs="Arial"/>
        </w:rPr>
      </w:pPr>
    </w:p>
    <w:p w:rsidR="00800F86" w:rsidRPr="00123568" w:rsidRDefault="00800F86" w:rsidP="004D1AE3">
      <w:pPr>
        <w:jc w:val="both"/>
        <w:outlineLvl w:val="0"/>
        <w:rPr>
          <w:rFonts w:ascii="Arial" w:hAnsi="Arial" w:cs="Arial"/>
          <w:sz w:val="21"/>
          <w:szCs w:val="21"/>
        </w:rPr>
      </w:pPr>
      <w:r w:rsidRPr="00123568">
        <w:rPr>
          <w:rFonts w:ascii="Arial" w:hAnsi="Arial" w:cs="Arial"/>
          <w:sz w:val="21"/>
          <w:szCs w:val="21"/>
        </w:rPr>
        <w:t>Country:</w:t>
      </w:r>
      <w:r w:rsidRPr="00123568">
        <w:rPr>
          <w:rFonts w:ascii="Arial" w:hAnsi="Arial" w:cs="Arial"/>
          <w:sz w:val="21"/>
          <w:szCs w:val="21"/>
        </w:rPr>
        <w:tab/>
      </w:r>
      <w:r w:rsidR="00464467" w:rsidRPr="00123568">
        <w:rPr>
          <w:rFonts w:ascii="Arial" w:hAnsi="Arial" w:cs="Arial"/>
          <w:sz w:val="21"/>
          <w:szCs w:val="21"/>
        </w:rPr>
        <w:tab/>
      </w:r>
      <w:r w:rsidR="00464467" w:rsidRPr="00123568">
        <w:rPr>
          <w:rFonts w:ascii="Arial" w:hAnsi="Arial" w:cs="Arial"/>
          <w:sz w:val="21"/>
          <w:szCs w:val="21"/>
        </w:rPr>
        <w:tab/>
      </w:r>
      <w:r w:rsidRPr="00123568">
        <w:rPr>
          <w:rFonts w:ascii="Arial" w:hAnsi="Arial" w:cs="Arial"/>
          <w:sz w:val="21"/>
          <w:szCs w:val="21"/>
        </w:rPr>
        <w:t>Pakistan</w:t>
      </w:r>
    </w:p>
    <w:p w:rsidR="00800F86" w:rsidRPr="00123568" w:rsidRDefault="00800F86" w:rsidP="00464467">
      <w:pPr>
        <w:ind w:left="2880" w:hanging="2880"/>
        <w:jc w:val="both"/>
        <w:rPr>
          <w:rFonts w:ascii="Arial" w:hAnsi="Arial" w:cs="Arial"/>
          <w:sz w:val="21"/>
          <w:szCs w:val="21"/>
        </w:rPr>
      </w:pPr>
      <w:r w:rsidRPr="00123568">
        <w:rPr>
          <w:rFonts w:ascii="Arial" w:hAnsi="Arial" w:cs="Arial"/>
          <w:sz w:val="21"/>
          <w:szCs w:val="21"/>
        </w:rPr>
        <w:t>Project Name:</w:t>
      </w:r>
      <w:r w:rsidRPr="00123568">
        <w:rPr>
          <w:rFonts w:ascii="Arial" w:hAnsi="Arial" w:cs="Arial"/>
          <w:sz w:val="21"/>
          <w:szCs w:val="21"/>
        </w:rPr>
        <w:tab/>
        <w:t>Water Sector Capacity Building and Advisory Services Project (WCAP)</w:t>
      </w:r>
    </w:p>
    <w:p w:rsidR="00FF6ACF" w:rsidRPr="00123568" w:rsidRDefault="00AB71F6" w:rsidP="0056040A">
      <w:pPr>
        <w:ind w:left="2880" w:hanging="2880"/>
        <w:jc w:val="both"/>
        <w:rPr>
          <w:rFonts w:ascii="Arial" w:hAnsi="Arial" w:cs="Arial"/>
          <w:b/>
          <w:i/>
          <w:sz w:val="21"/>
          <w:szCs w:val="21"/>
        </w:rPr>
      </w:pPr>
      <w:r>
        <w:rPr>
          <w:rFonts w:ascii="Arial" w:hAnsi="Arial" w:cs="Arial"/>
          <w:sz w:val="21"/>
          <w:szCs w:val="21"/>
        </w:rPr>
        <w:t>Assignment Title</w:t>
      </w:r>
      <w:r w:rsidR="00800F86" w:rsidRPr="00123568">
        <w:rPr>
          <w:rFonts w:ascii="Arial" w:hAnsi="Arial" w:cs="Arial"/>
          <w:sz w:val="21"/>
          <w:szCs w:val="21"/>
        </w:rPr>
        <w:t>:</w:t>
      </w:r>
      <w:r w:rsidR="00800F86" w:rsidRPr="00123568">
        <w:rPr>
          <w:rFonts w:ascii="Arial" w:hAnsi="Arial" w:cs="Arial"/>
          <w:sz w:val="21"/>
          <w:szCs w:val="21"/>
        </w:rPr>
        <w:tab/>
      </w:r>
      <w:r w:rsidR="00001A74" w:rsidRPr="00AB71F6">
        <w:rPr>
          <w:rFonts w:ascii="Arial" w:hAnsi="Arial" w:cs="Arial"/>
          <w:b/>
          <w:sz w:val="21"/>
          <w:szCs w:val="21"/>
        </w:rPr>
        <w:t>Indus Basin Irrigation System: Hydraulic Calibration of 17 Key Sites and Automation of Discharge Monitoring at All Sites</w:t>
      </w:r>
    </w:p>
    <w:p w:rsidR="00F3138B" w:rsidRPr="00123568" w:rsidRDefault="00CA0CEA" w:rsidP="00FF6ACF">
      <w:pPr>
        <w:ind w:left="2880" w:hanging="2880"/>
        <w:jc w:val="both"/>
        <w:rPr>
          <w:rFonts w:ascii="Arial" w:hAnsi="Arial" w:cs="Arial"/>
          <w:sz w:val="21"/>
          <w:szCs w:val="21"/>
        </w:rPr>
      </w:pPr>
      <w:r w:rsidRPr="00123568">
        <w:rPr>
          <w:rFonts w:ascii="Arial" w:hAnsi="Arial" w:cs="Arial"/>
          <w:sz w:val="21"/>
          <w:szCs w:val="21"/>
        </w:rPr>
        <w:t>Loan No:</w:t>
      </w:r>
      <w:r w:rsidRPr="00123568">
        <w:rPr>
          <w:rFonts w:ascii="Arial" w:hAnsi="Arial" w:cs="Arial"/>
          <w:sz w:val="21"/>
          <w:szCs w:val="21"/>
        </w:rPr>
        <w:tab/>
      </w:r>
      <w:r w:rsidR="00800F86" w:rsidRPr="00123568">
        <w:rPr>
          <w:rFonts w:ascii="Arial" w:hAnsi="Arial" w:cs="Arial"/>
          <w:sz w:val="21"/>
          <w:szCs w:val="21"/>
        </w:rPr>
        <w:t xml:space="preserve">WCAP Project - </w:t>
      </w:r>
      <w:r w:rsidR="00F3138B" w:rsidRPr="00123568">
        <w:rPr>
          <w:rFonts w:ascii="Arial" w:hAnsi="Arial" w:cs="Arial"/>
          <w:sz w:val="21"/>
          <w:szCs w:val="21"/>
        </w:rPr>
        <w:t>Credit No</w:t>
      </w:r>
      <w:r w:rsidR="00800F86" w:rsidRPr="00123568">
        <w:rPr>
          <w:rFonts w:ascii="Arial" w:hAnsi="Arial" w:cs="Arial"/>
          <w:sz w:val="21"/>
          <w:szCs w:val="21"/>
        </w:rPr>
        <w:t xml:space="preserve">. </w:t>
      </w:r>
      <w:r w:rsidR="0056040A" w:rsidRPr="00123568">
        <w:rPr>
          <w:rFonts w:ascii="Arial" w:hAnsi="Arial" w:cs="Arial"/>
          <w:sz w:val="21"/>
          <w:szCs w:val="21"/>
        </w:rPr>
        <w:t>5760-PK</w:t>
      </w:r>
    </w:p>
    <w:p w:rsidR="00F3138B" w:rsidRPr="00123568" w:rsidRDefault="00F3138B" w:rsidP="004D1AE3">
      <w:pPr>
        <w:pStyle w:val="BodyText"/>
        <w:rPr>
          <w:rFonts w:ascii="Arial" w:hAnsi="Arial" w:cs="Arial"/>
          <w:sz w:val="21"/>
          <w:szCs w:val="21"/>
        </w:rPr>
      </w:pPr>
      <w:r w:rsidRPr="00123568">
        <w:rPr>
          <w:rFonts w:ascii="Arial" w:hAnsi="Arial" w:cs="Arial"/>
          <w:sz w:val="21"/>
          <w:szCs w:val="21"/>
        </w:rPr>
        <w:t>Project ID No</w:t>
      </w:r>
      <w:r w:rsidR="005B2944" w:rsidRPr="00123568">
        <w:rPr>
          <w:rFonts w:ascii="Arial" w:hAnsi="Arial" w:cs="Arial"/>
          <w:sz w:val="21"/>
          <w:szCs w:val="21"/>
        </w:rPr>
        <w:t>:</w:t>
      </w:r>
      <w:r w:rsidR="009C02A8" w:rsidRPr="00123568">
        <w:rPr>
          <w:rFonts w:ascii="Arial" w:hAnsi="Arial" w:cs="Arial"/>
          <w:sz w:val="21"/>
          <w:szCs w:val="21"/>
        </w:rPr>
        <w:tab/>
      </w:r>
      <w:r w:rsidR="009C02A8" w:rsidRPr="00123568">
        <w:rPr>
          <w:rFonts w:ascii="Arial" w:hAnsi="Arial" w:cs="Arial"/>
          <w:sz w:val="21"/>
          <w:szCs w:val="21"/>
        </w:rPr>
        <w:tab/>
      </w:r>
      <w:r w:rsidR="009C02A8" w:rsidRPr="00123568">
        <w:rPr>
          <w:rFonts w:ascii="Arial" w:hAnsi="Arial" w:cs="Arial"/>
          <w:sz w:val="21"/>
          <w:szCs w:val="21"/>
        </w:rPr>
        <w:tab/>
        <w:t>Sub-Component A2-WCAP</w:t>
      </w:r>
    </w:p>
    <w:p w:rsidR="00800F86" w:rsidRPr="00123568" w:rsidRDefault="00800F86" w:rsidP="004D1AE3">
      <w:pPr>
        <w:suppressAutoHyphens/>
        <w:rPr>
          <w:rFonts w:ascii="Arial" w:hAnsi="Arial" w:cs="Arial"/>
          <w:spacing w:val="-2"/>
          <w:sz w:val="21"/>
          <w:szCs w:val="21"/>
        </w:rPr>
      </w:pPr>
    </w:p>
    <w:p w:rsidR="00800F86" w:rsidRPr="00123568" w:rsidRDefault="00800F86" w:rsidP="00FF6ACF">
      <w:pPr>
        <w:tabs>
          <w:tab w:val="left" w:pos="0"/>
        </w:tabs>
        <w:jc w:val="both"/>
        <w:rPr>
          <w:rFonts w:ascii="Times New Roman" w:hAnsi="Times New Roman"/>
          <w:b/>
          <w:i/>
          <w:sz w:val="21"/>
          <w:szCs w:val="21"/>
        </w:rPr>
      </w:pPr>
      <w:r w:rsidRPr="00123568">
        <w:rPr>
          <w:rFonts w:ascii="Arial" w:hAnsi="Arial" w:cs="Arial"/>
          <w:sz w:val="21"/>
          <w:szCs w:val="21"/>
        </w:rPr>
        <w:t>The Government of Pakistan has recei</w:t>
      </w:r>
      <w:r w:rsidR="001554CA">
        <w:rPr>
          <w:rFonts w:ascii="Arial" w:hAnsi="Arial" w:cs="Arial"/>
          <w:sz w:val="21"/>
          <w:szCs w:val="21"/>
        </w:rPr>
        <w:t xml:space="preserve">ved soft term loan (IDA Credit) </w:t>
      </w:r>
      <w:r w:rsidRPr="00123568">
        <w:rPr>
          <w:rFonts w:ascii="Arial" w:hAnsi="Arial" w:cs="Arial"/>
          <w:sz w:val="21"/>
          <w:szCs w:val="21"/>
        </w:rPr>
        <w:t xml:space="preserve">from the World Bank </w:t>
      </w:r>
      <w:r w:rsidR="0056040A" w:rsidRPr="00123568">
        <w:rPr>
          <w:rFonts w:ascii="Arial" w:hAnsi="Arial" w:cs="Arial"/>
          <w:sz w:val="21"/>
          <w:szCs w:val="21"/>
        </w:rPr>
        <w:t>for Additional Financing (AF)</w:t>
      </w:r>
      <w:r w:rsidRPr="00123568">
        <w:rPr>
          <w:rFonts w:ascii="Arial" w:hAnsi="Arial" w:cs="Arial"/>
          <w:sz w:val="21"/>
          <w:szCs w:val="21"/>
        </w:rPr>
        <w:t xml:space="preserve"> of the WCAP</w:t>
      </w:r>
      <w:r w:rsidR="0056040A" w:rsidRPr="00123568">
        <w:rPr>
          <w:rFonts w:ascii="Arial" w:hAnsi="Arial" w:cs="Arial"/>
          <w:sz w:val="21"/>
          <w:szCs w:val="21"/>
        </w:rPr>
        <w:t xml:space="preserve"> Project</w:t>
      </w:r>
      <w:r w:rsidRPr="00123568">
        <w:rPr>
          <w:rFonts w:ascii="Arial" w:hAnsi="Arial" w:cs="Arial"/>
          <w:sz w:val="21"/>
          <w:szCs w:val="21"/>
        </w:rPr>
        <w:t xml:space="preserve">. A part of the IDA credit has been earmarked for the procurement of consulting services </w:t>
      </w:r>
      <w:r w:rsidR="00174891" w:rsidRPr="00123568">
        <w:rPr>
          <w:rFonts w:ascii="Arial" w:hAnsi="Arial" w:cs="Arial"/>
          <w:sz w:val="21"/>
          <w:szCs w:val="21"/>
        </w:rPr>
        <w:t>for</w:t>
      </w:r>
      <w:r w:rsidR="00174891" w:rsidRPr="00123568">
        <w:rPr>
          <w:rFonts w:ascii="Arial" w:hAnsi="Arial" w:cs="Arial"/>
          <w:i/>
          <w:sz w:val="21"/>
          <w:szCs w:val="21"/>
        </w:rPr>
        <w:t xml:space="preserve"> </w:t>
      </w:r>
      <w:r w:rsidR="00174891" w:rsidRPr="00123568">
        <w:rPr>
          <w:rFonts w:ascii="Arial" w:hAnsi="Arial" w:cs="Arial"/>
          <w:b/>
          <w:i/>
          <w:sz w:val="21"/>
          <w:szCs w:val="21"/>
        </w:rPr>
        <w:t>“Indus</w:t>
      </w:r>
      <w:r w:rsidR="00001A74" w:rsidRPr="00123568">
        <w:rPr>
          <w:rFonts w:ascii="Arial" w:hAnsi="Arial" w:cs="Arial"/>
          <w:b/>
          <w:i/>
          <w:sz w:val="21"/>
          <w:szCs w:val="21"/>
        </w:rPr>
        <w:t xml:space="preserve"> Basin Irrigation System: Hydraulic Calibration of 17 Key Sites and Automation of Discharge Monitoring at All Sites</w:t>
      </w:r>
      <w:r w:rsidRPr="00123568">
        <w:rPr>
          <w:rFonts w:ascii="Arial" w:hAnsi="Arial" w:cs="Arial"/>
          <w:i/>
          <w:sz w:val="21"/>
          <w:szCs w:val="21"/>
        </w:rPr>
        <w:t>”.</w:t>
      </w:r>
    </w:p>
    <w:p w:rsidR="00F3138B" w:rsidRPr="00123568" w:rsidRDefault="00F3138B" w:rsidP="004D1AE3">
      <w:pPr>
        <w:suppressAutoHyphens/>
        <w:rPr>
          <w:rFonts w:ascii="Arial" w:hAnsi="Arial" w:cs="Arial"/>
          <w:spacing w:val="-2"/>
          <w:sz w:val="21"/>
          <w:szCs w:val="21"/>
        </w:rPr>
      </w:pPr>
    </w:p>
    <w:p w:rsidR="0051108F" w:rsidRPr="00123568" w:rsidRDefault="00001A74" w:rsidP="0056040A">
      <w:pPr>
        <w:pStyle w:val="NormalWeb"/>
        <w:spacing w:before="0" w:beforeAutospacing="0" w:after="0" w:afterAutospacing="0"/>
        <w:jc w:val="both"/>
        <w:rPr>
          <w:rFonts w:ascii="Arial" w:hAnsi="Arial" w:cs="Arial"/>
          <w:sz w:val="21"/>
          <w:szCs w:val="21"/>
        </w:rPr>
      </w:pPr>
      <w:r w:rsidRPr="00123568">
        <w:rPr>
          <w:rFonts w:ascii="Arial" w:hAnsi="Arial" w:cs="Arial"/>
          <w:sz w:val="21"/>
          <w:szCs w:val="21"/>
        </w:rPr>
        <w:t xml:space="preserve">Indus River System Authority (IRSA) – constituted under a 1992 Act of Parliament – is responsible for the regulation and distribution of surface waters among Provinces according to the allocations and policies spelt out in the Water </w:t>
      </w:r>
      <w:r w:rsidR="009C02A8" w:rsidRPr="00123568">
        <w:rPr>
          <w:rFonts w:ascii="Arial" w:hAnsi="Arial" w:cs="Arial"/>
          <w:sz w:val="21"/>
          <w:szCs w:val="21"/>
        </w:rPr>
        <w:t xml:space="preserve">Apportionment </w:t>
      </w:r>
      <w:r w:rsidRPr="00123568">
        <w:rPr>
          <w:rFonts w:ascii="Arial" w:hAnsi="Arial" w:cs="Arial"/>
          <w:sz w:val="21"/>
          <w:szCs w:val="21"/>
        </w:rPr>
        <w:t xml:space="preserve">Accord (1991). IRSA is also required to coordinate and regulate the activities of the Water and Power Development Authority in exchange of data between the Provinces in connection with the gauging and recording of surface water </w:t>
      </w:r>
      <w:r w:rsidR="00174891" w:rsidRPr="00123568">
        <w:rPr>
          <w:rFonts w:ascii="Arial" w:hAnsi="Arial" w:cs="Arial"/>
          <w:sz w:val="21"/>
          <w:szCs w:val="21"/>
        </w:rPr>
        <w:t>flows</w:t>
      </w:r>
      <w:r w:rsidR="00174891" w:rsidRPr="00123568">
        <w:rPr>
          <w:rFonts w:ascii="Arial" w:hAnsi="Arial" w:cs="Arial"/>
          <w:i/>
          <w:sz w:val="21"/>
          <w:szCs w:val="21"/>
        </w:rPr>
        <w:t>.</w:t>
      </w:r>
      <w:r w:rsidR="00174891" w:rsidRPr="00123568">
        <w:rPr>
          <w:rFonts w:ascii="Arial" w:hAnsi="Arial" w:cs="Arial"/>
          <w:sz w:val="21"/>
          <w:szCs w:val="21"/>
        </w:rPr>
        <w:t xml:space="preserve"> Overall</w:t>
      </w:r>
      <w:r w:rsidR="001C2343" w:rsidRPr="00123568">
        <w:rPr>
          <w:rFonts w:ascii="Arial" w:hAnsi="Arial" w:cs="Arial"/>
          <w:sz w:val="21"/>
          <w:szCs w:val="21"/>
        </w:rPr>
        <w:t xml:space="preserve"> objective of the Consultancy Services is to establish an IRSA-owned and operated flow monitoring system for more accurate and transparent water accounting and distribution</w:t>
      </w:r>
      <w:r w:rsidR="005C3389">
        <w:rPr>
          <w:rFonts w:ascii="Arial" w:hAnsi="Arial" w:cs="Arial"/>
          <w:sz w:val="21"/>
          <w:szCs w:val="21"/>
        </w:rPr>
        <w:t xml:space="preserve">. The </w:t>
      </w:r>
      <w:r w:rsidR="007276EC">
        <w:rPr>
          <w:rFonts w:ascii="Arial" w:hAnsi="Arial" w:cs="Arial"/>
          <w:sz w:val="21"/>
          <w:szCs w:val="21"/>
        </w:rPr>
        <w:t xml:space="preserve">hydraulic </w:t>
      </w:r>
      <w:r w:rsidR="00CB4DFC">
        <w:rPr>
          <w:rFonts w:ascii="Arial" w:hAnsi="Arial" w:cs="Arial"/>
          <w:sz w:val="21"/>
          <w:szCs w:val="21"/>
        </w:rPr>
        <w:t xml:space="preserve">discharge formulae of the </w:t>
      </w:r>
      <w:r w:rsidR="007276EC">
        <w:rPr>
          <w:rFonts w:ascii="Arial" w:hAnsi="Arial" w:cs="Arial"/>
          <w:sz w:val="21"/>
          <w:szCs w:val="21"/>
        </w:rPr>
        <w:t xml:space="preserve">key regulation </w:t>
      </w:r>
      <w:r w:rsidR="00BC22F5">
        <w:rPr>
          <w:rFonts w:ascii="Arial" w:hAnsi="Arial" w:cs="Arial"/>
          <w:sz w:val="21"/>
          <w:szCs w:val="21"/>
        </w:rPr>
        <w:t xml:space="preserve">sites </w:t>
      </w:r>
      <w:r w:rsidR="00174891">
        <w:rPr>
          <w:rFonts w:ascii="Arial" w:hAnsi="Arial" w:cs="Arial"/>
          <w:sz w:val="21"/>
          <w:szCs w:val="21"/>
        </w:rPr>
        <w:t>shall be</w:t>
      </w:r>
      <w:r w:rsidR="005C3389">
        <w:rPr>
          <w:rFonts w:ascii="Arial" w:hAnsi="Arial" w:cs="Arial"/>
          <w:sz w:val="21"/>
          <w:szCs w:val="21"/>
        </w:rPr>
        <w:t xml:space="preserve"> calibrat</w:t>
      </w:r>
      <w:r w:rsidR="00CB4DFC">
        <w:rPr>
          <w:rFonts w:ascii="Arial" w:hAnsi="Arial" w:cs="Arial"/>
          <w:sz w:val="21"/>
          <w:szCs w:val="21"/>
        </w:rPr>
        <w:t>ed</w:t>
      </w:r>
      <w:r w:rsidR="005C3389">
        <w:rPr>
          <w:rFonts w:ascii="Arial" w:hAnsi="Arial" w:cs="Arial"/>
          <w:sz w:val="21"/>
          <w:szCs w:val="21"/>
        </w:rPr>
        <w:t xml:space="preserve"> through discharge measurements</w:t>
      </w:r>
      <w:r w:rsidR="007276EC">
        <w:rPr>
          <w:rFonts w:ascii="Arial" w:hAnsi="Arial" w:cs="Arial"/>
          <w:sz w:val="21"/>
          <w:szCs w:val="21"/>
        </w:rPr>
        <w:t>.</w:t>
      </w:r>
    </w:p>
    <w:p w:rsidR="00001A74" w:rsidRPr="00123568" w:rsidRDefault="00001A74" w:rsidP="0056040A">
      <w:pPr>
        <w:pStyle w:val="NormalWeb"/>
        <w:spacing w:before="0" w:beforeAutospacing="0" w:after="0" w:afterAutospacing="0"/>
        <w:jc w:val="both"/>
        <w:rPr>
          <w:rFonts w:ascii="Arial" w:hAnsi="Arial" w:cs="Arial"/>
          <w:sz w:val="21"/>
          <w:szCs w:val="21"/>
        </w:rPr>
      </w:pPr>
    </w:p>
    <w:p w:rsidR="00B92672" w:rsidRPr="00123568" w:rsidRDefault="00B92672" w:rsidP="004D1AE3">
      <w:pPr>
        <w:jc w:val="both"/>
        <w:rPr>
          <w:rFonts w:ascii="Arial" w:hAnsi="Arial" w:cs="Arial"/>
          <w:bCs/>
          <w:sz w:val="21"/>
          <w:szCs w:val="21"/>
        </w:rPr>
      </w:pPr>
      <w:r w:rsidRPr="00123568">
        <w:rPr>
          <w:rFonts w:ascii="Arial" w:hAnsi="Arial" w:cs="Arial"/>
          <w:sz w:val="21"/>
          <w:szCs w:val="21"/>
        </w:rPr>
        <w:t>IRSA now invites eligible consulting firms</w:t>
      </w:r>
      <w:r w:rsidR="007276EC">
        <w:rPr>
          <w:rFonts w:ascii="Arial" w:hAnsi="Arial" w:cs="Arial"/>
          <w:sz w:val="21"/>
          <w:szCs w:val="21"/>
        </w:rPr>
        <w:t xml:space="preserve"> (Consultants)</w:t>
      </w:r>
      <w:r w:rsidRPr="00123568">
        <w:rPr>
          <w:rFonts w:ascii="Arial" w:hAnsi="Arial" w:cs="Arial"/>
          <w:sz w:val="21"/>
          <w:szCs w:val="21"/>
        </w:rPr>
        <w:t xml:space="preserve"> to indicate their interest in providing the required services. Interested </w:t>
      </w:r>
      <w:r w:rsidR="0017114F">
        <w:rPr>
          <w:rFonts w:ascii="Arial" w:hAnsi="Arial" w:cs="Arial"/>
          <w:sz w:val="21"/>
          <w:szCs w:val="21"/>
        </w:rPr>
        <w:t>C</w:t>
      </w:r>
      <w:r w:rsidRPr="00123568">
        <w:rPr>
          <w:rFonts w:ascii="Arial" w:hAnsi="Arial" w:cs="Arial"/>
          <w:sz w:val="21"/>
          <w:szCs w:val="21"/>
        </w:rPr>
        <w:t xml:space="preserve">onsultants </w:t>
      </w:r>
      <w:r w:rsidR="007276EC">
        <w:rPr>
          <w:rFonts w:ascii="Arial" w:hAnsi="Arial" w:cs="Arial"/>
          <w:sz w:val="21"/>
          <w:szCs w:val="21"/>
        </w:rPr>
        <w:t>shall</w:t>
      </w:r>
      <w:r w:rsidRPr="00123568">
        <w:rPr>
          <w:rFonts w:ascii="Arial" w:hAnsi="Arial" w:cs="Arial"/>
          <w:sz w:val="21"/>
          <w:szCs w:val="21"/>
        </w:rPr>
        <w:t xml:space="preserve"> provide information </w:t>
      </w:r>
      <w:r w:rsidR="007276EC">
        <w:rPr>
          <w:rFonts w:ascii="Arial" w:hAnsi="Arial" w:cs="Arial"/>
          <w:sz w:val="21"/>
          <w:szCs w:val="21"/>
        </w:rPr>
        <w:t xml:space="preserve">demonstrating that </w:t>
      </w:r>
      <w:r w:rsidRPr="00123568">
        <w:rPr>
          <w:rFonts w:ascii="Arial" w:hAnsi="Arial" w:cs="Arial"/>
          <w:sz w:val="21"/>
          <w:szCs w:val="21"/>
        </w:rPr>
        <w:t xml:space="preserve">they </w:t>
      </w:r>
      <w:r w:rsidR="00AB71F6">
        <w:rPr>
          <w:rFonts w:ascii="Arial" w:hAnsi="Arial" w:cs="Arial"/>
          <w:sz w:val="21"/>
          <w:szCs w:val="21"/>
        </w:rPr>
        <w:t>have the required qualification</w:t>
      </w:r>
      <w:r w:rsidR="007276EC">
        <w:rPr>
          <w:rFonts w:ascii="Arial" w:hAnsi="Arial" w:cs="Arial"/>
          <w:sz w:val="21"/>
          <w:szCs w:val="21"/>
        </w:rPr>
        <w:t>s</w:t>
      </w:r>
      <w:r w:rsidR="00AB71F6">
        <w:rPr>
          <w:rFonts w:ascii="Arial" w:hAnsi="Arial" w:cs="Arial"/>
          <w:sz w:val="21"/>
          <w:szCs w:val="21"/>
        </w:rPr>
        <w:t xml:space="preserve"> and relevant experience </w:t>
      </w:r>
      <w:r w:rsidRPr="00123568">
        <w:rPr>
          <w:rFonts w:ascii="Arial" w:hAnsi="Arial" w:cs="Arial"/>
          <w:sz w:val="21"/>
          <w:szCs w:val="21"/>
        </w:rPr>
        <w:t>to perform the services</w:t>
      </w:r>
      <w:r w:rsidR="001554CA">
        <w:rPr>
          <w:rFonts w:ascii="Arial" w:hAnsi="Arial" w:cs="Arial"/>
          <w:sz w:val="21"/>
          <w:szCs w:val="21"/>
        </w:rPr>
        <w:t xml:space="preserve"> in areas of water resources development &amp; management and engineering with specialization in hydrology, hyrdro-informatics, hydraulics, operations &amp; regulations of dams, barrages and other hydraulic structures on large integrated river system, operation and monitoring of dams and barrages. They should have completed at least three (03) comparable projects in last ten (10) years. They must provide information on</w:t>
      </w:r>
      <w:r w:rsidRPr="00123568">
        <w:rPr>
          <w:rFonts w:ascii="Arial" w:hAnsi="Arial" w:cs="Arial"/>
          <w:sz w:val="21"/>
          <w:szCs w:val="21"/>
        </w:rPr>
        <w:t xml:space="preserve">; a) </w:t>
      </w:r>
      <w:r w:rsidR="007B0C55">
        <w:rPr>
          <w:rFonts w:ascii="Arial" w:hAnsi="Arial" w:cs="Arial"/>
          <w:sz w:val="21"/>
          <w:szCs w:val="21"/>
        </w:rPr>
        <w:t xml:space="preserve">Corporate capacity for offering similar services (core business) for ten (10) years and specific experience of at least five (05) years in the same business; b) </w:t>
      </w:r>
      <w:r w:rsidR="001554CA">
        <w:rPr>
          <w:rFonts w:ascii="Arial" w:hAnsi="Arial" w:cs="Arial"/>
          <w:sz w:val="21"/>
          <w:szCs w:val="21"/>
        </w:rPr>
        <w:t xml:space="preserve">Description of </w:t>
      </w:r>
      <w:r w:rsidRPr="00123568">
        <w:rPr>
          <w:rFonts w:ascii="Arial" w:hAnsi="Arial" w:cs="Arial"/>
          <w:sz w:val="21"/>
          <w:szCs w:val="21"/>
        </w:rPr>
        <w:t>similar assignments</w:t>
      </w:r>
      <w:r w:rsidR="00C72687">
        <w:rPr>
          <w:rFonts w:ascii="Arial" w:hAnsi="Arial" w:cs="Arial"/>
          <w:sz w:val="21"/>
          <w:szCs w:val="21"/>
        </w:rPr>
        <w:t xml:space="preserve"> indicating the nature </w:t>
      </w:r>
      <w:bookmarkStart w:id="0" w:name="_GoBack"/>
      <w:r w:rsidR="00C72687" w:rsidRPr="004547D7">
        <w:rPr>
          <w:rFonts w:ascii="Arial" w:hAnsi="Arial" w:cs="Arial"/>
          <w:color w:val="000000" w:themeColor="text1"/>
          <w:sz w:val="21"/>
          <w:szCs w:val="21"/>
        </w:rPr>
        <w:t>and</w:t>
      </w:r>
      <w:r w:rsidR="007B0C55" w:rsidRPr="004547D7">
        <w:rPr>
          <w:rFonts w:ascii="Arial" w:hAnsi="Arial" w:cs="Arial"/>
          <w:color w:val="000000" w:themeColor="text1"/>
          <w:sz w:val="21"/>
          <w:szCs w:val="21"/>
        </w:rPr>
        <w:t xml:space="preserve"> scope o</w:t>
      </w:r>
      <w:r w:rsidR="00C72687" w:rsidRPr="004547D7">
        <w:rPr>
          <w:rFonts w:ascii="Arial" w:hAnsi="Arial" w:cs="Arial"/>
          <w:color w:val="000000" w:themeColor="text1"/>
          <w:sz w:val="21"/>
          <w:szCs w:val="21"/>
        </w:rPr>
        <w:t>f</w:t>
      </w:r>
      <w:bookmarkEnd w:id="0"/>
      <w:r w:rsidR="004547D7">
        <w:rPr>
          <w:rFonts w:ascii="Arial" w:hAnsi="Arial" w:cs="Arial"/>
          <w:color w:val="FF0000"/>
          <w:sz w:val="21"/>
          <w:szCs w:val="21"/>
        </w:rPr>
        <w:t xml:space="preserve"> </w:t>
      </w:r>
      <w:r w:rsidR="007B0C55">
        <w:rPr>
          <w:rFonts w:ascii="Arial" w:hAnsi="Arial" w:cs="Arial"/>
          <w:sz w:val="21"/>
          <w:szCs w:val="21"/>
        </w:rPr>
        <w:t>these assignments</w:t>
      </w:r>
      <w:r w:rsidRPr="00123568">
        <w:rPr>
          <w:rFonts w:ascii="Arial" w:hAnsi="Arial" w:cs="Arial"/>
          <w:sz w:val="21"/>
          <w:szCs w:val="21"/>
        </w:rPr>
        <w:t xml:space="preserve">; </w:t>
      </w:r>
      <w:r w:rsidR="007B0C55">
        <w:rPr>
          <w:rFonts w:ascii="Arial" w:hAnsi="Arial" w:cs="Arial"/>
          <w:sz w:val="21"/>
          <w:szCs w:val="21"/>
        </w:rPr>
        <w:t>c</w:t>
      </w:r>
      <w:r w:rsidRPr="00123568">
        <w:rPr>
          <w:rFonts w:ascii="Arial" w:hAnsi="Arial" w:cs="Arial"/>
          <w:sz w:val="21"/>
          <w:szCs w:val="21"/>
        </w:rPr>
        <w:t xml:space="preserve">) </w:t>
      </w:r>
      <w:r w:rsidR="007B0C55">
        <w:rPr>
          <w:rFonts w:ascii="Arial" w:hAnsi="Arial" w:cs="Arial"/>
          <w:sz w:val="21"/>
          <w:szCs w:val="21"/>
        </w:rPr>
        <w:t>availability of appropriate skills among staff</w:t>
      </w:r>
      <w:r w:rsidRPr="00123568">
        <w:rPr>
          <w:rFonts w:ascii="Arial" w:hAnsi="Arial" w:cs="Arial"/>
          <w:sz w:val="21"/>
          <w:szCs w:val="21"/>
        </w:rPr>
        <w:t xml:space="preserve">; </w:t>
      </w:r>
      <w:r w:rsidR="007B0C55">
        <w:rPr>
          <w:rFonts w:ascii="Arial" w:hAnsi="Arial" w:cs="Arial"/>
          <w:sz w:val="21"/>
          <w:szCs w:val="21"/>
        </w:rPr>
        <w:t>d</w:t>
      </w:r>
      <w:r w:rsidRPr="00123568">
        <w:rPr>
          <w:rFonts w:ascii="Arial" w:hAnsi="Arial" w:cs="Arial"/>
          <w:sz w:val="21"/>
          <w:szCs w:val="21"/>
        </w:rPr>
        <w:t xml:space="preserve">) </w:t>
      </w:r>
      <w:r w:rsidR="007B0C55">
        <w:rPr>
          <w:rFonts w:ascii="Arial" w:hAnsi="Arial" w:cs="Arial"/>
          <w:sz w:val="21"/>
          <w:szCs w:val="21"/>
        </w:rPr>
        <w:t>Details of logistic capacity of the firm. In case of JV the information will be provided separately for the lead and associated consultant. Consultants are encouraged to provide only materials that are specific to the proposed services, and to avoid submitting generic promotional material.</w:t>
      </w:r>
    </w:p>
    <w:p w:rsidR="00B92672" w:rsidRDefault="00B92672" w:rsidP="004D1AE3">
      <w:pPr>
        <w:rPr>
          <w:rFonts w:ascii="Arial" w:hAnsi="Arial" w:cs="Arial"/>
          <w:bCs/>
          <w:sz w:val="21"/>
          <w:szCs w:val="21"/>
        </w:rPr>
      </w:pPr>
    </w:p>
    <w:p w:rsidR="002824DA" w:rsidRDefault="002824DA" w:rsidP="002824DA">
      <w:pPr>
        <w:jc w:val="both"/>
        <w:rPr>
          <w:rFonts w:ascii="Arial" w:hAnsi="Arial" w:cs="Arial"/>
          <w:bCs/>
          <w:sz w:val="21"/>
          <w:szCs w:val="21"/>
        </w:rPr>
      </w:pPr>
      <w:r w:rsidRPr="002824DA">
        <w:rPr>
          <w:rFonts w:ascii="Arial" w:hAnsi="Arial" w:cs="Arial"/>
          <w:bCs/>
          <w:sz w:val="21"/>
          <w:szCs w:val="21"/>
        </w:rPr>
        <w:t xml:space="preserve">The attention of interested Consultants is drawn to paragraph 1.9 of the World Bank’s Guidelines: Selection and Employment of Consultants </w:t>
      </w:r>
      <w:r>
        <w:rPr>
          <w:rFonts w:ascii="Arial" w:hAnsi="Arial" w:cs="Arial"/>
          <w:bCs/>
          <w:sz w:val="21"/>
          <w:szCs w:val="21"/>
        </w:rPr>
        <w:t>(</w:t>
      </w:r>
      <w:r w:rsidRPr="002824DA">
        <w:rPr>
          <w:rFonts w:ascii="Arial" w:hAnsi="Arial" w:cs="Arial"/>
          <w:bCs/>
          <w:sz w:val="21"/>
          <w:szCs w:val="21"/>
        </w:rPr>
        <w:t>under IBRD Loans and IDA Credits &amp; Grants</w:t>
      </w:r>
      <w:r>
        <w:rPr>
          <w:rFonts w:ascii="Arial" w:hAnsi="Arial" w:cs="Arial"/>
          <w:bCs/>
          <w:sz w:val="21"/>
          <w:szCs w:val="21"/>
        </w:rPr>
        <w:t>)</w:t>
      </w:r>
      <w:r w:rsidRPr="002824DA">
        <w:rPr>
          <w:rFonts w:ascii="Arial" w:hAnsi="Arial" w:cs="Arial"/>
          <w:bCs/>
          <w:sz w:val="21"/>
          <w:szCs w:val="21"/>
        </w:rPr>
        <w:t xml:space="preserve"> by World Bank Borrowers </w:t>
      </w:r>
      <w:r w:rsidRPr="00123568">
        <w:rPr>
          <w:rFonts w:ascii="Arial" w:hAnsi="Arial" w:cs="Arial"/>
          <w:b/>
          <w:bCs/>
          <w:i/>
          <w:iCs/>
          <w:sz w:val="21"/>
          <w:szCs w:val="21"/>
          <w:u w:val="single"/>
        </w:rPr>
        <w:t xml:space="preserve">January 2011, revised July 2014 </w:t>
      </w:r>
      <w:r w:rsidRPr="002824DA">
        <w:rPr>
          <w:rFonts w:ascii="Arial" w:hAnsi="Arial" w:cs="Arial"/>
          <w:bCs/>
          <w:sz w:val="21"/>
          <w:szCs w:val="21"/>
        </w:rPr>
        <w:t xml:space="preserve">(“Consultant Guidelines”), setting forth the World Bank’s policy on conflict of interest. </w:t>
      </w:r>
      <w:r w:rsidR="00C72687" w:rsidRPr="004547D7">
        <w:rPr>
          <w:rFonts w:ascii="Arial" w:hAnsi="Arial" w:cs="Arial"/>
          <w:bCs/>
          <w:color w:val="000000" w:themeColor="text1"/>
          <w:sz w:val="21"/>
          <w:szCs w:val="21"/>
        </w:rPr>
        <w:t>Information available at</w:t>
      </w:r>
      <w:r w:rsidR="004547D7">
        <w:rPr>
          <w:rFonts w:ascii="Arial" w:hAnsi="Arial" w:cs="Arial"/>
          <w:bCs/>
          <w:color w:val="FF0000"/>
          <w:sz w:val="21"/>
          <w:szCs w:val="21"/>
        </w:rPr>
        <w:t xml:space="preserve"> </w:t>
      </w:r>
      <w:hyperlink r:id="rId7" w:history="1">
        <w:r w:rsidR="00C72687" w:rsidRPr="00C72687">
          <w:rPr>
            <w:rStyle w:val="Hyperlink"/>
            <w:rFonts w:ascii="Arial" w:hAnsi="Arial" w:cs="Arial"/>
            <w:bCs/>
            <w:sz w:val="21"/>
            <w:szCs w:val="21"/>
          </w:rPr>
          <w:t>http://go.worldbank.org/WIUEK9OF20</w:t>
        </w:r>
      </w:hyperlink>
    </w:p>
    <w:p w:rsidR="002824DA" w:rsidRDefault="002824DA" w:rsidP="004D1AE3">
      <w:pPr>
        <w:rPr>
          <w:rFonts w:ascii="Arial" w:hAnsi="Arial" w:cs="Arial"/>
          <w:bCs/>
          <w:sz w:val="21"/>
          <w:szCs w:val="21"/>
        </w:rPr>
      </w:pPr>
    </w:p>
    <w:p w:rsidR="002824DA" w:rsidRDefault="002824DA" w:rsidP="002824DA">
      <w:pPr>
        <w:jc w:val="both"/>
        <w:rPr>
          <w:rFonts w:ascii="Arial" w:hAnsi="Arial" w:cs="Arial"/>
          <w:bCs/>
          <w:sz w:val="21"/>
          <w:szCs w:val="21"/>
        </w:rPr>
      </w:pPr>
      <w:r w:rsidRPr="002824DA">
        <w:rPr>
          <w:rFonts w:ascii="Arial" w:hAnsi="Arial" w:cs="Arial"/>
          <w:bCs/>
          <w:sz w:val="21"/>
          <w:szCs w:val="21"/>
        </w:rPr>
        <w:t xml:space="preserve">Consultants may associate with other firms in the form of a joint venture or a </w:t>
      </w:r>
      <w:r w:rsidR="00174891" w:rsidRPr="002824DA">
        <w:rPr>
          <w:rFonts w:ascii="Arial" w:hAnsi="Arial" w:cs="Arial"/>
          <w:bCs/>
          <w:sz w:val="21"/>
          <w:szCs w:val="21"/>
        </w:rPr>
        <w:t>sub consultancy</w:t>
      </w:r>
      <w:r w:rsidRPr="002824DA">
        <w:rPr>
          <w:rFonts w:ascii="Arial" w:hAnsi="Arial" w:cs="Arial"/>
          <w:bCs/>
          <w:sz w:val="21"/>
          <w:szCs w:val="21"/>
        </w:rPr>
        <w:t xml:space="preserve"> to enhance their qualifications.</w:t>
      </w:r>
    </w:p>
    <w:p w:rsidR="002824DA" w:rsidRPr="00123568" w:rsidRDefault="002824DA" w:rsidP="004D1AE3">
      <w:pPr>
        <w:rPr>
          <w:rFonts w:ascii="Arial" w:hAnsi="Arial" w:cs="Arial"/>
          <w:bCs/>
          <w:sz w:val="21"/>
          <w:szCs w:val="21"/>
        </w:rPr>
      </w:pPr>
    </w:p>
    <w:p w:rsidR="007463B4" w:rsidRPr="00123568" w:rsidRDefault="007463B4" w:rsidP="004D1AE3">
      <w:pPr>
        <w:jc w:val="both"/>
        <w:rPr>
          <w:rFonts w:ascii="Arial" w:hAnsi="Arial" w:cs="Arial"/>
          <w:bCs/>
          <w:sz w:val="21"/>
          <w:szCs w:val="21"/>
        </w:rPr>
      </w:pPr>
      <w:r w:rsidRPr="00123568">
        <w:rPr>
          <w:rFonts w:ascii="Arial" w:hAnsi="Arial" w:cs="Arial"/>
          <w:bCs/>
          <w:sz w:val="21"/>
          <w:szCs w:val="21"/>
        </w:rPr>
        <w:t>A consultant will be selected in accordance with the</w:t>
      </w:r>
      <w:r w:rsidR="00203F8B" w:rsidRPr="00123568">
        <w:rPr>
          <w:rFonts w:ascii="Arial" w:hAnsi="Arial" w:cs="Arial"/>
          <w:sz w:val="21"/>
          <w:szCs w:val="21"/>
        </w:rPr>
        <w:t xml:space="preserve"> Quality and Cost </w:t>
      </w:r>
      <w:r w:rsidR="002824DA">
        <w:rPr>
          <w:rFonts w:ascii="Arial" w:hAnsi="Arial" w:cs="Arial"/>
          <w:sz w:val="21"/>
          <w:szCs w:val="21"/>
        </w:rPr>
        <w:t>B</w:t>
      </w:r>
      <w:r w:rsidR="00203F8B" w:rsidRPr="00123568">
        <w:rPr>
          <w:rFonts w:ascii="Arial" w:hAnsi="Arial" w:cs="Arial"/>
          <w:sz w:val="21"/>
          <w:szCs w:val="21"/>
        </w:rPr>
        <w:t xml:space="preserve">ased </w:t>
      </w:r>
      <w:r w:rsidR="002824DA">
        <w:rPr>
          <w:rFonts w:ascii="Arial" w:hAnsi="Arial" w:cs="Arial"/>
          <w:sz w:val="21"/>
          <w:szCs w:val="21"/>
        </w:rPr>
        <w:t xml:space="preserve">Selection </w:t>
      </w:r>
      <w:r w:rsidR="00203F8B" w:rsidRPr="00123568">
        <w:rPr>
          <w:rFonts w:ascii="Arial" w:hAnsi="Arial" w:cs="Arial"/>
          <w:sz w:val="21"/>
          <w:szCs w:val="21"/>
        </w:rPr>
        <w:t>(QCBS)</w:t>
      </w:r>
      <w:r w:rsidR="002824DA">
        <w:rPr>
          <w:rFonts w:ascii="Arial" w:hAnsi="Arial" w:cs="Arial"/>
          <w:sz w:val="21"/>
          <w:szCs w:val="21"/>
        </w:rPr>
        <w:t xml:space="preserve"> method </w:t>
      </w:r>
      <w:r w:rsidR="002824DA" w:rsidRPr="002824DA">
        <w:rPr>
          <w:rFonts w:ascii="Arial" w:hAnsi="Arial" w:cs="Arial"/>
          <w:sz w:val="21"/>
          <w:szCs w:val="21"/>
        </w:rPr>
        <w:t>set out in the Consultant Guidelines.</w:t>
      </w:r>
    </w:p>
    <w:p w:rsidR="007463B4" w:rsidRPr="00123568" w:rsidRDefault="007463B4" w:rsidP="00461ADC">
      <w:pPr>
        <w:suppressAutoHyphens/>
        <w:jc w:val="both"/>
        <w:rPr>
          <w:rFonts w:ascii="Arial" w:hAnsi="Arial" w:cs="Arial"/>
          <w:spacing w:val="-2"/>
          <w:sz w:val="21"/>
          <w:szCs w:val="21"/>
        </w:rPr>
      </w:pPr>
    </w:p>
    <w:p w:rsidR="002824DA" w:rsidRDefault="002824DA" w:rsidP="00461ADC">
      <w:pPr>
        <w:suppressAutoHyphens/>
        <w:jc w:val="both"/>
        <w:rPr>
          <w:rFonts w:ascii="Arial" w:hAnsi="Arial" w:cs="Arial"/>
          <w:spacing w:val="-2"/>
          <w:sz w:val="21"/>
          <w:szCs w:val="21"/>
        </w:rPr>
      </w:pPr>
      <w:r w:rsidRPr="002824DA">
        <w:rPr>
          <w:rFonts w:ascii="Arial" w:hAnsi="Arial" w:cs="Arial"/>
          <w:spacing w:val="-2"/>
          <w:sz w:val="21"/>
          <w:szCs w:val="21"/>
        </w:rPr>
        <w:t xml:space="preserve">Further information can be obtained at the address below during office hours </w:t>
      </w:r>
      <w:r w:rsidR="00203F8B" w:rsidRPr="00123568">
        <w:rPr>
          <w:rFonts w:ascii="Arial" w:hAnsi="Arial" w:cs="Arial"/>
          <w:spacing w:val="-2"/>
          <w:sz w:val="21"/>
          <w:szCs w:val="21"/>
        </w:rPr>
        <w:t>from 0800 to 1</w:t>
      </w:r>
      <w:r w:rsidR="00827A2E" w:rsidRPr="00123568">
        <w:rPr>
          <w:rFonts w:ascii="Arial" w:hAnsi="Arial" w:cs="Arial"/>
          <w:spacing w:val="-2"/>
          <w:sz w:val="21"/>
          <w:szCs w:val="21"/>
        </w:rPr>
        <w:t>3</w:t>
      </w:r>
      <w:r w:rsidR="00203F8B" w:rsidRPr="00123568">
        <w:rPr>
          <w:rFonts w:ascii="Arial" w:hAnsi="Arial" w:cs="Arial"/>
          <w:spacing w:val="-2"/>
          <w:sz w:val="21"/>
          <w:szCs w:val="21"/>
        </w:rPr>
        <w:t>:00 hours (Pakistan Standard Time (PST)</w:t>
      </w:r>
      <w:r>
        <w:rPr>
          <w:rFonts w:ascii="Arial" w:hAnsi="Arial" w:cs="Arial"/>
          <w:spacing w:val="-2"/>
          <w:sz w:val="21"/>
          <w:szCs w:val="21"/>
        </w:rPr>
        <w:t xml:space="preserve">. </w:t>
      </w:r>
    </w:p>
    <w:p w:rsidR="002824DA" w:rsidRDefault="002824DA" w:rsidP="00461ADC">
      <w:pPr>
        <w:suppressAutoHyphens/>
        <w:jc w:val="both"/>
        <w:rPr>
          <w:rFonts w:ascii="Arial" w:hAnsi="Arial" w:cs="Arial"/>
          <w:spacing w:val="-2"/>
          <w:sz w:val="21"/>
          <w:szCs w:val="21"/>
        </w:rPr>
      </w:pPr>
    </w:p>
    <w:p w:rsidR="00F3138B" w:rsidRPr="00C72687" w:rsidRDefault="00F3138B" w:rsidP="00461ADC">
      <w:pPr>
        <w:suppressAutoHyphens/>
        <w:jc w:val="both"/>
        <w:rPr>
          <w:rFonts w:ascii="Arial" w:hAnsi="Arial" w:cs="Arial"/>
          <w:b/>
          <w:spacing w:val="-2"/>
          <w:sz w:val="21"/>
          <w:szCs w:val="21"/>
        </w:rPr>
      </w:pPr>
      <w:r w:rsidRPr="00123568">
        <w:rPr>
          <w:rFonts w:ascii="Arial" w:hAnsi="Arial" w:cs="Arial"/>
          <w:spacing w:val="-2"/>
          <w:sz w:val="21"/>
          <w:szCs w:val="21"/>
        </w:rPr>
        <w:t xml:space="preserve">Expressions of interest must be delivered </w:t>
      </w:r>
      <w:r w:rsidR="002824DA">
        <w:rPr>
          <w:rFonts w:ascii="Arial" w:hAnsi="Arial" w:cs="Arial"/>
          <w:spacing w:val="-2"/>
          <w:sz w:val="21"/>
          <w:szCs w:val="21"/>
        </w:rPr>
        <w:t xml:space="preserve">in a written form </w:t>
      </w:r>
      <w:r w:rsidRPr="00123568">
        <w:rPr>
          <w:rFonts w:ascii="Arial" w:hAnsi="Arial" w:cs="Arial"/>
          <w:spacing w:val="-2"/>
          <w:sz w:val="21"/>
          <w:szCs w:val="21"/>
        </w:rPr>
        <w:t xml:space="preserve">to the address below </w:t>
      </w:r>
      <w:r w:rsidR="002824DA">
        <w:rPr>
          <w:rFonts w:ascii="Arial" w:hAnsi="Arial" w:cs="Arial"/>
          <w:spacing w:val="-2"/>
          <w:sz w:val="21"/>
          <w:szCs w:val="21"/>
        </w:rPr>
        <w:t xml:space="preserve">(in person, or by mail) </w:t>
      </w:r>
      <w:r w:rsidRPr="00123568">
        <w:rPr>
          <w:rFonts w:ascii="Arial" w:hAnsi="Arial" w:cs="Arial"/>
          <w:spacing w:val="-2"/>
          <w:sz w:val="21"/>
          <w:szCs w:val="21"/>
        </w:rPr>
        <w:t xml:space="preserve">by </w:t>
      </w:r>
      <w:r w:rsidR="0004609F">
        <w:rPr>
          <w:rFonts w:ascii="Arial" w:hAnsi="Arial" w:cs="Arial"/>
          <w:b/>
          <w:spacing w:val="-2"/>
          <w:sz w:val="21"/>
          <w:szCs w:val="21"/>
        </w:rPr>
        <w:t>July 31</w:t>
      </w:r>
      <w:r w:rsidR="00203F8B" w:rsidRPr="00123568">
        <w:rPr>
          <w:rFonts w:ascii="Arial" w:hAnsi="Arial" w:cs="Arial"/>
          <w:b/>
          <w:spacing w:val="-2"/>
          <w:sz w:val="21"/>
          <w:szCs w:val="21"/>
        </w:rPr>
        <w:t xml:space="preserve">, </w:t>
      </w:r>
      <w:r w:rsidR="00203F8B" w:rsidRPr="004547D7">
        <w:rPr>
          <w:rFonts w:ascii="Arial" w:hAnsi="Arial" w:cs="Arial"/>
          <w:b/>
          <w:color w:val="000000" w:themeColor="text1"/>
          <w:spacing w:val="-2"/>
          <w:sz w:val="21"/>
          <w:szCs w:val="21"/>
        </w:rPr>
        <w:t>201</w:t>
      </w:r>
      <w:r w:rsidR="002854A8" w:rsidRPr="004547D7">
        <w:rPr>
          <w:rFonts w:ascii="Arial" w:hAnsi="Arial" w:cs="Arial"/>
          <w:b/>
          <w:color w:val="000000" w:themeColor="text1"/>
          <w:spacing w:val="-2"/>
          <w:sz w:val="21"/>
          <w:szCs w:val="21"/>
        </w:rPr>
        <w:t>8</w:t>
      </w:r>
      <w:r w:rsidR="004547D7" w:rsidRPr="004547D7">
        <w:rPr>
          <w:rFonts w:ascii="Arial" w:hAnsi="Arial" w:cs="Arial"/>
          <w:b/>
          <w:color w:val="000000" w:themeColor="text1"/>
          <w:spacing w:val="-2"/>
          <w:sz w:val="21"/>
          <w:szCs w:val="21"/>
        </w:rPr>
        <w:t xml:space="preserve"> </w:t>
      </w:r>
      <w:r w:rsidR="00203F8B" w:rsidRPr="00123568">
        <w:rPr>
          <w:rFonts w:ascii="Arial" w:hAnsi="Arial" w:cs="Arial"/>
          <w:spacing w:val="-2"/>
          <w:sz w:val="21"/>
          <w:szCs w:val="21"/>
        </w:rPr>
        <w:t xml:space="preserve">till </w:t>
      </w:r>
      <w:r w:rsidR="00827A2E" w:rsidRPr="00123568">
        <w:rPr>
          <w:rFonts w:ascii="Arial" w:hAnsi="Arial" w:cs="Arial"/>
          <w:spacing w:val="-2"/>
          <w:sz w:val="21"/>
          <w:szCs w:val="21"/>
        </w:rPr>
        <w:t>1</w:t>
      </w:r>
      <w:r w:rsidR="00C86B56" w:rsidRPr="00123568">
        <w:rPr>
          <w:rFonts w:ascii="Arial" w:hAnsi="Arial" w:cs="Arial"/>
          <w:spacing w:val="-2"/>
          <w:sz w:val="21"/>
          <w:szCs w:val="21"/>
        </w:rPr>
        <w:t>6</w:t>
      </w:r>
      <w:r w:rsidR="00203F8B" w:rsidRPr="00123568">
        <w:rPr>
          <w:rFonts w:ascii="Arial" w:hAnsi="Arial" w:cs="Arial"/>
          <w:spacing w:val="-2"/>
          <w:sz w:val="21"/>
          <w:szCs w:val="21"/>
        </w:rPr>
        <w:t>:00 hours PST</w:t>
      </w:r>
    </w:p>
    <w:p w:rsidR="00F3138B" w:rsidRDefault="00F3138B" w:rsidP="004D1AE3">
      <w:pPr>
        <w:suppressAutoHyphens/>
        <w:rPr>
          <w:rFonts w:ascii="Arial" w:hAnsi="Arial" w:cs="Arial"/>
          <w:spacing w:val="-2"/>
          <w:sz w:val="21"/>
          <w:szCs w:val="21"/>
        </w:rPr>
      </w:pPr>
    </w:p>
    <w:p w:rsidR="002824DA" w:rsidRPr="00123568" w:rsidRDefault="002824DA" w:rsidP="004D1AE3">
      <w:pPr>
        <w:suppressAutoHyphens/>
        <w:rPr>
          <w:rFonts w:ascii="Arial" w:hAnsi="Arial" w:cs="Arial"/>
          <w:spacing w:val="-2"/>
          <w:sz w:val="21"/>
          <w:szCs w:val="21"/>
        </w:rPr>
      </w:pPr>
    </w:p>
    <w:p w:rsidR="00F3138B" w:rsidRPr="00123568" w:rsidRDefault="00203F8B" w:rsidP="004D1AE3">
      <w:pPr>
        <w:suppressAutoHyphens/>
        <w:rPr>
          <w:rFonts w:ascii="Arial" w:hAnsi="Arial" w:cs="Arial"/>
          <w:b/>
          <w:iCs/>
          <w:spacing w:val="-2"/>
          <w:sz w:val="21"/>
          <w:szCs w:val="21"/>
        </w:rPr>
      </w:pPr>
      <w:r w:rsidRPr="00123568">
        <w:rPr>
          <w:rFonts w:ascii="Arial" w:hAnsi="Arial" w:cs="Arial"/>
          <w:b/>
          <w:iCs/>
          <w:spacing w:val="-2"/>
          <w:sz w:val="21"/>
          <w:szCs w:val="21"/>
        </w:rPr>
        <w:t>INDUS RIVER SYSTEM AUTHORITY (ISRA)</w:t>
      </w:r>
    </w:p>
    <w:p w:rsidR="00F3138B" w:rsidRPr="00123568" w:rsidRDefault="00F3138B" w:rsidP="004D1AE3">
      <w:pPr>
        <w:suppressAutoHyphens/>
        <w:rPr>
          <w:rFonts w:ascii="Arial" w:hAnsi="Arial" w:cs="Arial"/>
          <w:iCs/>
          <w:spacing w:val="-2"/>
          <w:sz w:val="21"/>
          <w:szCs w:val="21"/>
        </w:rPr>
      </w:pPr>
      <w:r w:rsidRPr="00123568">
        <w:rPr>
          <w:rFonts w:ascii="Arial" w:hAnsi="Arial" w:cs="Arial"/>
          <w:iCs/>
          <w:spacing w:val="-2"/>
          <w:sz w:val="21"/>
          <w:szCs w:val="21"/>
        </w:rPr>
        <w:t xml:space="preserve">Attn: </w:t>
      </w:r>
      <w:r w:rsidR="00203F8B" w:rsidRPr="00123568">
        <w:rPr>
          <w:rFonts w:ascii="Arial" w:hAnsi="Arial" w:cs="Arial"/>
          <w:iCs/>
          <w:spacing w:val="-2"/>
          <w:sz w:val="21"/>
          <w:szCs w:val="21"/>
        </w:rPr>
        <w:t>Project Coordinator</w:t>
      </w:r>
    </w:p>
    <w:p w:rsidR="00A87BB7" w:rsidRPr="00123568" w:rsidRDefault="00A87BB7" w:rsidP="004D1AE3">
      <w:pPr>
        <w:jc w:val="both"/>
        <w:outlineLvl w:val="0"/>
        <w:rPr>
          <w:rFonts w:ascii="Arial" w:hAnsi="Arial" w:cs="Arial"/>
          <w:sz w:val="21"/>
          <w:szCs w:val="21"/>
        </w:rPr>
      </w:pPr>
      <w:r w:rsidRPr="00123568">
        <w:rPr>
          <w:rFonts w:ascii="Arial" w:hAnsi="Arial" w:cs="Arial"/>
          <w:sz w:val="21"/>
          <w:szCs w:val="21"/>
        </w:rPr>
        <w:t>Indus River System Authority</w:t>
      </w:r>
    </w:p>
    <w:p w:rsidR="00A87BB7" w:rsidRPr="00123568" w:rsidRDefault="00A87BB7" w:rsidP="004D1AE3">
      <w:pPr>
        <w:jc w:val="both"/>
        <w:rPr>
          <w:rFonts w:ascii="Arial" w:hAnsi="Arial" w:cs="Arial"/>
          <w:sz w:val="21"/>
          <w:szCs w:val="21"/>
        </w:rPr>
      </w:pPr>
      <w:r w:rsidRPr="00123568">
        <w:rPr>
          <w:rFonts w:ascii="Arial" w:hAnsi="Arial" w:cs="Arial"/>
          <w:sz w:val="21"/>
          <w:szCs w:val="21"/>
        </w:rPr>
        <w:t>Plot No: 35, Mauve Area,</w:t>
      </w:r>
    </w:p>
    <w:p w:rsidR="00A87BB7" w:rsidRPr="00123568" w:rsidRDefault="00A87BB7" w:rsidP="004D1AE3">
      <w:pPr>
        <w:jc w:val="both"/>
        <w:rPr>
          <w:rFonts w:ascii="Arial" w:hAnsi="Arial" w:cs="Arial"/>
          <w:sz w:val="21"/>
          <w:szCs w:val="21"/>
        </w:rPr>
      </w:pPr>
      <w:r w:rsidRPr="00123568">
        <w:rPr>
          <w:rFonts w:ascii="Arial" w:hAnsi="Arial" w:cs="Arial"/>
          <w:sz w:val="21"/>
          <w:szCs w:val="21"/>
        </w:rPr>
        <w:t xml:space="preserve">G-10/4, facing Kashmir Road, </w:t>
      </w:r>
      <w:r w:rsidRPr="00123568">
        <w:rPr>
          <w:rFonts w:ascii="Arial" w:hAnsi="Arial" w:cs="Arial"/>
          <w:b/>
          <w:sz w:val="21"/>
          <w:szCs w:val="21"/>
        </w:rPr>
        <w:t>Islamabad</w:t>
      </w:r>
    </w:p>
    <w:p w:rsidR="00C72687" w:rsidRDefault="00A87BB7" w:rsidP="004D1AE3">
      <w:pPr>
        <w:suppressAutoHyphens/>
        <w:rPr>
          <w:rFonts w:ascii="Arial" w:hAnsi="Arial" w:cs="Arial"/>
          <w:sz w:val="21"/>
          <w:szCs w:val="21"/>
        </w:rPr>
      </w:pPr>
      <w:r w:rsidRPr="00123568">
        <w:rPr>
          <w:rFonts w:ascii="Arial" w:hAnsi="Arial" w:cs="Arial"/>
          <w:sz w:val="21"/>
          <w:szCs w:val="21"/>
        </w:rPr>
        <w:t>Tel:  +9251-910-80</w:t>
      </w:r>
      <w:r w:rsidR="00016092">
        <w:rPr>
          <w:rFonts w:ascii="Arial" w:hAnsi="Arial" w:cs="Arial"/>
          <w:sz w:val="21"/>
          <w:szCs w:val="21"/>
        </w:rPr>
        <w:t>12</w:t>
      </w:r>
      <w:r w:rsidR="00FF6ACF" w:rsidRPr="00123568">
        <w:rPr>
          <w:rFonts w:ascii="Arial" w:hAnsi="Arial" w:cs="Arial"/>
          <w:sz w:val="21"/>
          <w:szCs w:val="21"/>
        </w:rPr>
        <w:t xml:space="preserve">, </w:t>
      </w:r>
    </w:p>
    <w:p w:rsidR="00A87BB7" w:rsidRPr="00123568" w:rsidRDefault="00FF6ACF" w:rsidP="004D1AE3">
      <w:pPr>
        <w:suppressAutoHyphens/>
        <w:rPr>
          <w:rFonts w:ascii="Arial" w:hAnsi="Arial" w:cs="Arial"/>
          <w:sz w:val="21"/>
          <w:szCs w:val="21"/>
        </w:rPr>
      </w:pPr>
      <w:r w:rsidRPr="00123568">
        <w:rPr>
          <w:rFonts w:ascii="Arial" w:hAnsi="Arial" w:cs="Arial"/>
          <w:sz w:val="21"/>
          <w:szCs w:val="21"/>
        </w:rPr>
        <w:t>Fax: +</w:t>
      </w:r>
      <w:r w:rsidR="00A87BB7" w:rsidRPr="00123568">
        <w:rPr>
          <w:rFonts w:ascii="Arial" w:hAnsi="Arial" w:cs="Arial"/>
          <w:sz w:val="21"/>
          <w:szCs w:val="21"/>
        </w:rPr>
        <w:t>9251-910-8007</w:t>
      </w:r>
    </w:p>
    <w:p w:rsidR="00A87BB7" w:rsidRPr="00123568" w:rsidRDefault="00A87BB7" w:rsidP="004D1AE3">
      <w:pPr>
        <w:suppressAutoHyphens/>
        <w:rPr>
          <w:rFonts w:ascii="Arial" w:hAnsi="Arial" w:cs="Arial"/>
          <w:iCs/>
          <w:spacing w:val="-2"/>
          <w:sz w:val="21"/>
          <w:szCs w:val="21"/>
        </w:rPr>
      </w:pPr>
      <w:r w:rsidRPr="00123568">
        <w:rPr>
          <w:rFonts w:ascii="Arial" w:hAnsi="Arial" w:cs="Arial"/>
          <w:sz w:val="21"/>
          <w:szCs w:val="21"/>
        </w:rPr>
        <w:t xml:space="preserve">Email: </w:t>
      </w:r>
      <w:hyperlink r:id="rId8" w:history="1">
        <w:r w:rsidRPr="00123568">
          <w:rPr>
            <w:rStyle w:val="Hyperlink"/>
            <w:rFonts w:ascii="Arial" w:hAnsi="Arial" w:cs="Arial"/>
            <w:sz w:val="21"/>
            <w:szCs w:val="21"/>
          </w:rPr>
          <w:t>irsa.wcap@gmail.com</w:t>
        </w:r>
      </w:hyperlink>
      <w:r w:rsidR="004D1AE3" w:rsidRPr="00123568">
        <w:rPr>
          <w:rFonts w:ascii="Arial" w:hAnsi="Arial" w:cs="Arial"/>
          <w:sz w:val="21"/>
          <w:szCs w:val="21"/>
        </w:rPr>
        <w:t xml:space="preserve">; </w:t>
      </w:r>
      <w:r w:rsidRPr="00123568">
        <w:rPr>
          <w:rFonts w:ascii="Arial" w:hAnsi="Arial" w:cs="Arial"/>
          <w:sz w:val="21"/>
          <w:szCs w:val="21"/>
        </w:rPr>
        <w:t>Web site: www.pakirsa.gov.pk</w:t>
      </w:r>
    </w:p>
    <w:sectPr w:rsidR="00A87BB7" w:rsidRPr="00123568" w:rsidSect="00BD79F9">
      <w:headerReference w:type="default" r:id="rId9"/>
      <w:endnotePr>
        <w:numFmt w:val="decimal"/>
      </w:endnotePr>
      <w:pgSz w:w="12240" w:h="15840"/>
      <w:pgMar w:top="1080" w:right="1440" w:bottom="81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D81" w:rsidRDefault="00885D81">
      <w:r>
        <w:separator/>
      </w:r>
    </w:p>
  </w:endnote>
  <w:endnote w:type="continuationSeparator" w:id="1">
    <w:p w:rsidR="00885D81" w:rsidRDefault="00885D81"/>
  </w:endnote>
  <w:endnote w:type="continuationNotice" w:id="2">
    <w:p w:rsidR="00885D81" w:rsidRDefault="00885D8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D81" w:rsidRDefault="00885D81">
      <w:r>
        <w:rPr>
          <w:sz w:val="24"/>
        </w:rPr>
        <w:separator/>
      </w:r>
    </w:p>
  </w:footnote>
  <w:footnote w:type="continuationSeparator" w:id="1">
    <w:p w:rsidR="00885D81" w:rsidRDefault="00885D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BFD" w:rsidRDefault="003A7BFD">
    <w:pPr>
      <w:spacing w:after="14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50E51"/>
    <w:multiLevelType w:val="hybridMultilevel"/>
    <w:tmpl w:val="4B6A8D80"/>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rsids>
    <w:rsidRoot w:val="00F3138B"/>
    <w:rsid w:val="00001A74"/>
    <w:rsid w:val="00016092"/>
    <w:rsid w:val="00025DD0"/>
    <w:rsid w:val="0004609F"/>
    <w:rsid w:val="00095C22"/>
    <w:rsid w:val="000A276D"/>
    <w:rsid w:val="000C2853"/>
    <w:rsid w:val="000E0868"/>
    <w:rsid w:val="000F1406"/>
    <w:rsid w:val="00123568"/>
    <w:rsid w:val="001554CA"/>
    <w:rsid w:val="0017114F"/>
    <w:rsid w:val="00174891"/>
    <w:rsid w:val="001A7463"/>
    <w:rsid w:val="001C009B"/>
    <w:rsid w:val="001C2343"/>
    <w:rsid w:val="001F66E5"/>
    <w:rsid w:val="00203F8B"/>
    <w:rsid w:val="00227138"/>
    <w:rsid w:val="00231232"/>
    <w:rsid w:val="00235C7D"/>
    <w:rsid w:val="002824DA"/>
    <w:rsid w:val="002854A8"/>
    <w:rsid w:val="00303C24"/>
    <w:rsid w:val="00362F69"/>
    <w:rsid w:val="00391A6D"/>
    <w:rsid w:val="003A7BFD"/>
    <w:rsid w:val="003C4F2E"/>
    <w:rsid w:val="003D1253"/>
    <w:rsid w:val="003F0771"/>
    <w:rsid w:val="004547D7"/>
    <w:rsid w:val="00461ADC"/>
    <w:rsid w:val="00464467"/>
    <w:rsid w:val="00495B75"/>
    <w:rsid w:val="004D04B4"/>
    <w:rsid w:val="004D0767"/>
    <w:rsid w:val="004D1AE3"/>
    <w:rsid w:val="004D2E88"/>
    <w:rsid w:val="0051108F"/>
    <w:rsid w:val="00522293"/>
    <w:rsid w:val="00525D96"/>
    <w:rsid w:val="0056040A"/>
    <w:rsid w:val="00576131"/>
    <w:rsid w:val="005B2944"/>
    <w:rsid w:val="005C3389"/>
    <w:rsid w:val="005C7DFD"/>
    <w:rsid w:val="005E13DC"/>
    <w:rsid w:val="006201D9"/>
    <w:rsid w:val="00622F10"/>
    <w:rsid w:val="00626218"/>
    <w:rsid w:val="006954DD"/>
    <w:rsid w:val="006A5B59"/>
    <w:rsid w:val="006C4CDD"/>
    <w:rsid w:val="006C7139"/>
    <w:rsid w:val="006F0C63"/>
    <w:rsid w:val="006F36AD"/>
    <w:rsid w:val="007276EC"/>
    <w:rsid w:val="007463B4"/>
    <w:rsid w:val="00796B07"/>
    <w:rsid w:val="007B0C55"/>
    <w:rsid w:val="00800F86"/>
    <w:rsid w:val="00815F32"/>
    <w:rsid w:val="00827A2E"/>
    <w:rsid w:val="00850730"/>
    <w:rsid w:val="00870BD5"/>
    <w:rsid w:val="00885D81"/>
    <w:rsid w:val="008A7DF2"/>
    <w:rsid w:val="008D3DD7"/>
    <w:rsid w:val="00921580"/>
    <w:rsid w:val="009335A7"/>
    <w:rsid w:val="00952675"/>
    <w:rsid w:val="00953319"/>
    <w:rsid w:val="00992507"/>
    <w:rsid w:val="009C02A8"/>
    <w:rsid w:val="009E5DF5"/>
    <w:rsid w:val="009F0E15"/>
    <w:rsid w:val="009F2C42"/>
    <w:rsid w:val="00A25A2A"/>
    <w:rsid w:val="00A50706"/>
    <w:rsid w:val="00A71F3E"/>
    <w:rsid w:val="00A87BB7"/>
    <w:rsid w:val="00AB4487"/>
    <w:rsid w:val="00AB71F6"/>
    <w:rsid w:val="00AF7638"/>
    <w:rsid w:val="00B27A5B"/>
    <w:rsid w:val="00B62863"/>
    <w:rsid w:val="00B82422"/>
    <w:rsid w:val="00B832AA"/>
    <w:rsid w:val="00B92672"/>
    <w:rsid w:val="00B92CA2"/>
    <w:rsid w:val="00BC22F5"/>
    <w:rsid w:val="00BD79F9"/>
    <w:rsid w:val="00C15F98"/>
    <w:rsid w:val="00C30639"/>
    <w:rsid w:val="00C5073F"/>
    <w:rsid w:val="00C67145"/>
    <w:rsid w:val="00C72687"/>
    <w:rsid w:val="00C8364B"/>
    <w:rsid w:val="00C86B56"/>
    <w:rsid w:val="00CA0CEA"/>
    <w:rsid w:val="00CA170C"/>
    <w:rsid w:val="00CB2B0E"/>
    <w:rsid w:val="00CB2D32"/>
    <w:rsid w:val="00CB4DFC"/>
    <w:rsid w:val="00CC4B42"/>
    <w:rsid w:val="00CD5AF7"/>
    <w:rsid w:val="00E43FA5"/>
    <w:rsid w:val="00E674A3"/>
    <w:rsid w:val="00E67631"/>
    <w:rsid w:val="00EA3777"/>
    <w:rsid w:val="00EC6E5F"/>
    <w:rsid w:val="00F01DD9"/>
    <w:rsid w:val="00F13EF5"/>
    <w:rsid w:val="00F22655"/>
    <w:rsid w:val="00F27927"/>
    <w:rsid w:val="00F3138B"/>
    <w:rsid w:val="00FA5FA1"/>
    <w:rsid w:val="00FB4C04"/>
    <w:rsid w:val="00FD1423"/>
    <w:rsid w:val="00FF6A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09B"/>
    <w:rPr>
      <w:rFonts w:ascii="CG Times" w:hAnsi="CG Times"/>
      <w:sz w:val="22"/>
    </w:rPr>
  </w:style>
  <w:style w:type="paragraph" w:styleId="Heading1">
    <w:name w:val="heading 1"/>
    <w:basedOn w:val="Normal"/>
    <w:next w:val="Normal"/>
    <w:qFormat/>
    <w:rsid w:val="001C009B"/>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1C009B"/>
    <w:pPr>
      <w:keepNext/>
      <w:keepLines/>
      <w:tabs>
        <w:tab w:val="left" w:pos="-720"/>
      </w:tabs>
      <w:suppressAutoHyphens/>
      <w:jc w:val="center"/>
      <w:outlineLvl w:val="1"/>
    </w:pPr>
    <w:rPr>
      <w:b/>
      <w:smallCaps/>
    </w:rPr>
  </w:style>
  <w:style w:type="paragraph" w:styleId="Heading3">
    <w:name w:val="heading 3"/>
    <w:basedOn w:val="Normal"/>
    <w:next w:val="Normal"/>
    <w:qFormat/>
    <w:rsid w:val="001C009B"/>
    <w:pPr>
      <w:keepNext/>
      <w:keepLines/>
      <w:tabs>
        <w:tab w:val="left" w:pos="-720"/>
      </w:tabs>
      <w:suppressAutoHyphens/>
      <w:outlineLvl w:val="2"/>
    </w:pPr>
    <w:rPr>
      <w:b/>
    </w:rPr>
  </w:style>
  <w:style w:type="paragraph" w:styleId="Heading4">
    <w:name w:val="heading 4"/>
    <w:basedOn w:val="Normal"/>
    <w:next w:val="Normal"/>
    <w:qFormat/>
    <w:rsid w:val="001C009B"/>
    <w:pPr>
      <w:keepNext/>
      <w:keepLines/>
      <w:tabs>
        <w:tab w:val="left" w:pos="-720"/>
      </w:tabs>
      <w:suppressAutoHyphens/>
      <w:outlineLvl w:val="3"/>
    </w:pPr>
    <w:rPr>
      <w:b/>
      <w:i/>
    </w:rPr>
  </w:style>
  <w:style w:type="paragraph" w:styleId="Heading5">
    <w:name w:val="heading 5"/>
    <w:basedOn w:val="Normal"/>
    <w:next w:val="Normal"/>
    <w:qFormat/>
    <w:rsid w:val="001C009B"/>
    <w:pPr>
      <w:tabs>
        <w:tab w:val="left" w:pos="-720"/>
      </w:tabs>
      <w:suppressAutoHyphens/>
      <w:outlineLvl w:val="4"/>
    </w:pPr>
  </w:style>
  <w:style w:type="paragraph" w:styleId="Heading6">
    <w:name w:val="heading 6"/>
    <w:basedOn w:val="Normal"/>
    <w:next w:val="Normal"/>
    <w:qFormat/>
    <w:rsid w:val="001C009B"/>
    <w:pPr>
      <w:tabs>
        <w:tab w:val="left" w:pos="-720"/>
      </w:tabs>
      <w:suppressAutoHyphens/>
      <w:outlineLvl w:val="5"/>
    </w:pPr>
  </w:style>
  <w:style w:type="paragraph" w:styleId="Heading7">
    <w:name w:val="heading 7"/>
    <w:basedOn w:val="Normal"/>
    <w:next w:val="Normal"/>
    <w:qFormat/>
    <w:rsid w:val="001C009B"/>
    <w:pPr>
      <w:tabs>
        <w:tab w:val="left" w:pos="-720"/>
      </w:tabs>
      <w:suppressAutoHyphens/>
      <w:outlineLvl w:val="6"/>
    </w:pPr>
  </w:style>
  <w:style w:type="paragraph" w:styleId="Heading8">
    <w:name w:val="heading 8"/>
    <w:basedOn w:val="Normal"/>
    <w:next w:val="Normal"/>
    <w:qFormat/>
    <w:rsid w:val="001C009B"/>
    <w:pPr>
      <w:tabs>
        <w:tab w:val="left" w:pos="-720"/>
      </w:tabs>
      <w:suppressAutoHyphens/>
      <w:outlineLvl w:val="7"/>
    </w:pPr>
  </w:style>
  <w:style w:type="paragraph" w:styleId="Heading9">
    <w:name w:val="heading 9"/>
    <w:basedOn w:val="Normal"/>
    <w:next w:val="Normal"/>
    <w:qFormat/>
    <w:rsid w:val="001C009B"/>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1C009B"/>
  </w:style>
  <w:style w:type="paragraph" w:customStyle="1" w:styleId="ChapterNumber">
    <w:name w:val="ChapterNumber"/>
    <w:rsid w:val="001C009B"/>
    <w:pPr>
      <w:tabs>
        <w:tab w:val="left" w:pos="-720"/>
      </w:tabs>
      <w:suppressAutoHyphens/>
    </w:pPr>
    <w:rPr>
      <w:rFonts w:ascii="CG Times" w:hAnsi="CG Times"/>
      <w:sz w:val="22"/>
    </w:rPr>
  </w:style>
  <w:style w:type="paragraph" w:styleId="Footer">
    <w:name w:val="footer"/>
    <w:basedOn w:val="Normal"/>
    <w:rsid w:val="001C009B"/>
    <w:pPr>
      <w:tabs>
        <w:tab w:val="left" w:pos="360"/>
        <w:tab w:val="right" w:pos="9000"/>
      </w:tabs>
      <w:suppressAutoHyphens/>
    </w:pPr>
  </w:style>
  <w:style w:type="character" w:styleId="FootnoteReference">
    <w:name w:val="footnote reference"/>
    <w:basedOn w:val="DefaultParagraphFont"/>
    <w:semiHidden/>
    <w:rsid w:val="001C009B"/>
    <w:rPr>
      <w:rFonts w:ascii="CG Times" w:hAnsi="CG Times"/>
      <w:noProof w:val="0"/>
      <w:sz w:val="22"/>
      <w:vertAlign w:val="superscript"/>
      <w:lang w:val="en-US"/>
    </w:rPr>
  </w:style>
  <w:style w:type="paragraph" w:styleId="FootnoteText">
    <w:name w:val="footnote text"/>
    <w:basedOn w:val="Normal"/>
    <w:semiHidden/>
    <w:rsid w:val="001C009B"/>
    <w:pPr>
      <w:tabs>
        <w:tab w:val="left" w:pos="-720"/>
      </w:tabs>
      <w:suppressAutoHyphens/>
    </w:pPr>
    <w:rPr>
      <w:rFonts w:ascii="Times New Roman" w:hAnsi="Times New Roman"/>
      <w:sz w:val="20"/>
    </w:rPr>
  </w:style>
  <w:style w:type="paragraph" w:styleId="Header">
    <w:name w:val="header"/>
    <w:basedOn w:val="Normal"/>
    <w:rsid w:val="001C009B"/>
    <w:pPr>
      <w:tabs>
        <w:tab w:val="left" w:pos="360"/>
        <w:tab w:val="left" w:pos="7560"/>
        <w:tab w:val="left" w:pos="8280"/>
        <w:tab w:val="left" w:pos="9000"/>
      </w:tabs>
      <w:suppressAutoHyphens/>
    </w:pPr>
  </w:style>
  <w:style w:type="paragraph" w:styleId="NormalIndent">
    <w:name w:val="Normal Indent"/>
    <w:basedOn w:val="Normal"/>
    <w:rsid w:val="001C009B"/>
    <w:pPr>
      <w:tabs>
        <w:tab w:val="left" w:pos="-720"/>
      </w:tabs>
      <w:suppressAutoHyphens/>
    </w:pPr>
  </w:style>
  <w:style w:type="paragraph" w:customStyle="1" w:styleId="TextBox">
    <w:name w:val="Text Box"/>
    <w:rsid w:val="001C009B"/>
    <w:pPr>
      <w:keepNext/>
      <w:keepLines/>
      <w:tabs>
        <w:tab w:val="left" w:pos="-720"/>
      </w:tabs>
      <w:suppressAutoHyphens/>
      <w:jc w:val="both"/>
    </w:pPr>
    <w:rPr>
      <w:spacing w:val="-2"/>
      <w:sz w:val="22"/>
    </w:rPr>
  </w:style>
  <w:style w:type="paragraph" w:customStyle="1" w:styleId="TextBoxdots">
    <w:name w:val="Text Box (dots)"/>
    <w:rsid w:val="001C009B"/>
    <w:pPr>
      <w:keepNext/>
      <w:keepLines/>
      <w:tabs>
        <w:tab w:val="left" w:pos="-720"/>
      </w:tabs>
      <w:suppressAutoHyphens/>
      <w:jc w:val="both"/>
    </w:pPr>
    <w:rPr>
      <w:spacing w:val="-2"/>
      <w:sz w:val="22"/>
    </w:rPr>
  </w:style>
  <w:style w:type="paragraph" w:customStyle="1" w:styleId="TextBoxFramed">
    <w:name w:val="Text Box Framed"/>
    <w:rsid w:val="001C009B"/>
    <w:pPr>
      <w:keepNext/>
      <w:keepLines/>
      <w:tabs>
        <w:tab w:val="left" w:pos="-720"/>
      </w:tabs>
      <w:suppressAutoHyphens/>
    </w:pPr>
    <w:rPr>
      <w:sz w:val="22"/>
    </w:rPr>
  </w:style>
  <w:style w:type="paragraph" w:customStyle="1" w:styleId="TextBoxUnframed">
    <w:name w:val="Text Box Unframed"/>
    <w:rsid w:val="001C009B"/>
    <w:pPr>
      <w:keepNext/>
      <w:keepLines/>
      <w:tabs>
        <w:tab w:val="left" w:pos="-720"/>
      </w:tabs>
      <w:suppressAutoHyphens/>
    </w:pPr>
    <w:rPr>
      <w:sz w:val="22"/>
    </w:rPr>
  </w:style>
  <w:style w:type="paragraph" w:customStyle="1" w:styleId="TOC11">
    <w:name w:val="TOC 11"/>
    <w:rsid w:val="001C009B"/>
    <w:pPr>
      <w:tabs>
        <w:tab w:val="left" w:pos="360"/>
      </w:tabs>
      <w:suppressAutoHyphens/>
    </w:pPr>
    <w:rPr>
      <w:rFonts w:ascii="CG Times" w:hAnsi="CG Times"/>
      <w:smallCaps/>
      <w:sz w:val="22"/>
    </w:rPr>
  </w:style>
  <w:style w:type="paragraph" w:styleId="TOC2">
    <w:name w:val="toc 2"/>
    <w:basedOn w:val="Normal"/>
    <w:next w:val="Normal"/>
    <w:semiHidden/>
    <w:rsid w:val="001C009B"/>
    <w:pPr>
      <w:tabs>
        <w:tab w:val="left" w:leader="dot" w:pos="9000"/>
        <w:tab w:val="right" w:pos="9360"/>
      </w:tabs>
      <w:suppressAutoHyphens/>
      <w:ind w:left="1440" w:right="720" w:hanging="720"/>
    </w:pPr>
  </w:style>
  <w:style w:type="paragraph" w:styleId="TOC3">
    <w:name w:val="toc 3"/>
    <w:basedOn w:val="Normal"/>
    <w:next w:val="Normal"/>
    <w:semiHidden/>
    <w:rsid w:val="001C009B"/>
    <w:pPr>
      <w:tabs>
        <w:tab w:val="left" w:leader="dot" w:pos="9000"/>
        <w:tab w:val="right" w:pos="9360"/>
      </w:tabs>
      <w:suppressAutoHyphens/>
      <w:ind w:left="2160" w:right="720" w:hanging="720"/>
    </w:pPr>
  </w:style>
  <w:style w:type="paragraph" w:styleId="TOC4">
    <w:name w:val="toc 4"/>
    <w:basedOn w:val="Normal"/>
    <w:next w:val="Normal"/>
    <w:semiHidden/>
    <w:rsid w:val="001C009B"/>
    <w:pPr>
      <w:tabs>
        <w:tab w:val="left" w:leader="dot" w:pos="9000"/>
        <w:tab w:val="right" w:pos="9360"/>
      </w:tabs>
      <w:suppressAutoHyphens/>
      <w:ind w:left="2880" w:right="720" w:hanging="720"/>
    </w:pPr>
  </w:style>
  <w:style w:type="paragraph" w:styleId="TOC5">
    <w:name w:val="toc 5"/>
    <w:basedOn w:val="Normal"/>
    <w:next w:val="Normal"/>
    <w:semiHidden/>
    <w:rsid w:val="001C009B"/>
    <w:pPr>
      <w:tabs>
        <w:tab w:val="left" w:leader="dot" w:pos="9000"/>
        <w:tab w:val="right" w:pos="9360"/>
      </w:tabs>
      <w:suppressAutoHyphens/>
      <w:ind w:left="3600" w:right="720" w:hanging="720"/>
    </w:pPr>
  </w:style>
  <w:style w:type="paragraph" w:customStyle="1" w:styleId="BankNormal">
    <w:name w:val="BankNormal"/>
    <w:rsid w:val="001C009B"/>
    <w:pPr>
      <w:tabs>
        <w:tab w:val="left" w:pos="-720"/>
      </w:tabs>
      <w:suppressAutoHyphens/>
    </w:pPr>
    <w:rPr>
      <w:rFonts w:ascii="CG Times" w:hAnsi="CG Times"/>
      <w:sz w:val="22"/>
    </w:rPr>
  </w:style>
  <w:style w:type="paragraph" w:customStyle="1" w:styleId="Heading1a">
    <w:name w:val="Heading 1a"/>
    <w:rsid w:val="001C009B"/>
    <w:pPr>
      <w:keepNext/>
      <w:keepLines/>
      <w:tabs>
        <w:tab w:val="left" w:pos="-720"/>
      </w:tabs>
      <w:suppressAutoHyphens/>
      <w:jc w:val="center"/>
    </w:pPr>
    <w:rPr>
      <w:b/>
      <w:smallCaps/>
      <w:sz w:val="32"/>
    </w:rPr>
  </w:style>
  <w:style w:type="paragraph" w:styleId="TOC6">
    <w:name w:val="toc 6"/>
    <w:basedOn w:val="Normal"/>
    <w:next w:val="Normal"/>
    <w:semiHidden/>
    <w:rsid w:val="001C009B"/>
    <w:pPr>
      <w:tabs>
        <w:tab w:val="left" w:pos="9000"/>
        <w:tab w:val="right" w:pos="9360"/>
      </w:tabs>
      <w:suppressAutoHyphens/>
      <w:ind w:left="720" w:hanging="720"/>
    </w:pPr>
  </w:style>
  <w:style w:type="paragraph" w:styleId="TOC7">
    <w:name w:val="toc 7"/>
    <w:basedOn w:val="Normal"/>
    <w:next w:val="Normal"/>
    <w:semiHidden/>
    <w:rsid w:val="001C009B"/>
    <w:pPr>
      <w:suppressAutoHyphens/>
      <w:ind w:left="720" w:hanging="720"/>
    </w:pPr>
  </w:style>
  <w:style w:type="paragraph" w:styleId="TOC8">
    <w:name w:val="toc 8"/>
    <w:basedOn w:val="Normal"/>
    <w:next w:val="Normal"/>
    <w:semiHidden/>
    <w:rsid w:val="001C009B"/>
    <w:pPr>
      <w:tabs>
        <w:tab w:val="left" w:pos="9000"/>
        <w:tab w:val="right" w:pos="9360"/>
      </w:tabs>
      <w:suppressAutoHyphens/>
      <w:ind w:left="720" w:hanging="720"/>
    </w:pPr>
  </w:style>
  <w:style w:type="paragraph" w:styleId="TOC9">
    <w:name w:val="toc 9"/>
    <w:basedOn w:val="Normal"/>
    <w:next w:val="Normal"/>
    <w:semiHidden/>
    <w:rsid w:val="001C009B"/>
    <w:pPr>
      <w:tabs>
        <w:tab w:val="left" w:leader="dot" w:pos="9000"/>
        <w:tab w:val="right" w:pos="9360"/>
      </w:tabs>
      <w:suppressAutoHyphens/>
      <w:ind w:left="720" w:hanging="720"/>
    </w:pPr>
  </w:style>
  <w:style w:type="paragraph" w:styleId="EndnoteText">
    <w:name w:val="endnote text"/>
    <w:basedOn w:val="Normal"/>
    <w:semiHidden/>
    <w:rsid w:val="001C009B"/>
    <w:pPr>
      <w:tabs>
        <w:tab w:val="left" w:pos="-720"/>
      </w:tabs>
      <w:suppressAutoHyphens/>
    </w:pPr>
    <w:rPr>
      <w:rFonts w:ascii="Times New Roman" w:hAnsi="Times New Roman"/>
      <w:sz w:val="20"/>
    </w:rPr>
  </w:style>
  <w:style w:type="character" w:styleId="EndnoteReference">
    <w:name w:val="endnote reference"/>
    <w:basedOn w:val="DefaultParagraphFont"/>
    <w:semiHidden/>
    <w:rsid w:val="001C009B"/>
    <w:rPr>
      <w:rFonts w:ascii="CG Times" w:hAnsi="CG Times"/>
      <w:noProof w:val="0"/>
      <w:sz w:val="22"/>
      <w:vertAlign w:val="superscript"/>
      <w:lang w:val="en-US"/>
    </w:rPr>
  </w:style>
  <w:style w:type="paragraph" w:styleId="TOC1">
    <w:name w:val="toc 1"/>
    <w:basedOn w:val="Normal"/>
    <w:next w:val="Normal"/>
    <w:semiHidden/>
    <w:rsid w:val="001C009B"/>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1C009B"/>
    <w:pPr>
      <w:tabs>
        <w:tab w:val="left" w:leader="dot" w:pos="9000"/>
        <w:tab w:val="right" w:pos="9360"/>
      </w:tabs>
      <w:suppressAutoHyphens/>
      <w:ind w:left="1440" w:right="720" w:hanging="1440"/>
    </w:pPr>
  </w:style>
  <w:style w:type="paragraph" w:styleId="Index2">
    <w:name w:val="index 2"/>
    <w:basedOn w:val="Normal"/>
    <w:next w:val="Normal"/>
    <w:semiHidden/>
    <w:rsid w:val="001C009B"/>
    <w:pPr>
      <w:tabs>
        <w:tab w:val="left" w:leader="dot" w:pos="9000"/>
        <w:tab w:val="right" w:pos="9360"/>
      </w:tabs>
      <w:suppressAutoHyphens/>
      <w:ind w:left="1440" w:right="720" w:hanging="720"/>
    </w:pPr>
  </w:style>
  <w:style w:type="paragraph" w:styleId="TOAHeading">
    <w:name w:val="toa heading"/>
    <w:basedOn w:val="Normal"/>
    <w:next w:val="Normal"/>
    <w:semiHidden/>
    <w:rsid w:val="001C009B"/>
    <w:pPr>
      <w:tabs>
        <w:tab w:val="left" w:pos="9000"/>
        <w:tab w:val="right" w:pos="9360"/>
      </w:tabs>
      <w:suppressAutoHyphens/>
    </w:pPr>
  </w:style>
  <w:style w:type="paragraph" w:styleId="Caption">
    <w:name w:val="caption"/>
    <w:basedOn w:val="Normal"/>
    <w:next w:val="Normal"/>
    <w:qFormat/>
    <w:rsid w:val="001C009B"/>
    <w:rPr>
      <w:sz w:val="24"/>
    </w:rPr>
  </w:style>
  <w:style w:type="character" w:customStyle="1" w:styleId="EquationCaption">
    <w:name w:val="_Equation Caption"/>
    <w:rsid w:val="001C009B"/>
  </w:style>
  <w:style w:type="paragraph" w:styleId="BodyText">
    <w:name w:val="Body Text"/>
    <w:basedOn w:val="Normal"/>
    <w:rsid w:val="001C009B"/>
    <w:pPr>
      <w:suppressAutoHyphens/>
    </w:pPr>
    <w:rPr>
      <w:spacing w:val="-2"/>
      <w:sz w:val="24"/>
    </w:rPr>
  </w:style>
  <w:style w:type="character" w:styleId="Hyperlink">
    <w:name w:val="Hyperlink"/>
    <w:basedOn w:val="DefaultParagraphFont"/>
    <w:rsid w:val="001C009B"/>
    <w:rPr>
      <w:color w:val="0000FF"/>
      <w:u w:val="single"/>
    </w:rPr>
  </w:style>
  <w:style w:type="paragraph" w:styleId="BalloonText">
    <w:name w:val="Balloon Text"/>
    <w:basedOn w:val="Normal"/>
    <w:semiHidden/>
    <w:rsid w:val="004D0767"/>
    <w:rPr>
      <w:rFonts w:ascii="Tahoma" w:hAnsi="Tahoma" w:cs="Tahoma"/>
      <w:sz w:val="16"/>
      <w:szCs w:val="16"/>
    </w:rPr>
  </w:style>
  <w:style w:type="paragraph" w:styleId="NormalWeb">
    <w:name w:val="Normal (Web)"/>
    <w:basedOn w:val="Normal"/>
    <w:uiPriority w:val="99"/>
    <w:unhideWhenUsed/>
    <w:rsid w:val="008A7DF2"/>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semiHidden/>
    <w:unhideWhenUsed/>
    <w:rsid w:val="001235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sa.wcap@gmail.com" TargetMode="External"/><Relationship Id="rId3" Type="http://schemas.openxmlformats.org/officeDocument/2006/relationships/settings" Target="settings.xml"/><Relationship Id="rId7" Type="http://schemas.openxmlformats.org/officeDocument/2006/relationships/hyperlink" Target="http://go.worldbank.org/WIUEK9OF2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4078</CharactersWithSpaces>
  <SharedDoc>false</SharedDoc>
  <HLinks>
    <vt:vector size="24" baseType="variant">
      <vt:variant>
        <vt:i4>2162762</vt:i4>
      </vt:variant>
      <vt:variant>
        <vt:i4>9</vt:i4>
      </vt:variant>
      <vt:variant>
        <vt:i4>0</vt:i4>
      </vt:variant>
      <vt:variant>
        <vt:i4>5</vt:i4>
      </vt:variant>
      <vt:variant>
        <vt:lpwstr>mailto:irsa.wcap@gmail.com</vt:lpwstr>
      </vt:variant>
      <vt:variant>
        <vt:lpwstr/>
      </vt:variant>
      <vt:variant>
        <vt:i4>7143471</vt:i4>
      </vt:variant>
      <vt:variant>
        <vt:i4>6</vt:i4>
      </vt:variant>
      <vt:variant>
        <vt:i4>0</vt:i4>
      </vt:variant>
      <vt:variant>
        <vt:i4>5</vt:i4>
      </vt:variant>
      <vt:variant>
        <vt:lpwstr>http://www.pakirsa.gov.pk/</vt:lpwstr>
      </vt:variant>
      <vt:variant>
        <vt:lpwstr/>
      </vt:variant>
      <vt:variant>
        <vt:i4>3145785</vt:i4>
      </vt:variant>
      <vt:variant>
        <vt:i4>3</vt:i4>
      </vt:variant>
      <vt:variant>
        <vt:i4>0</vt:i4>
      </vt:variant>
      <vt:variant>
        <vt:i4>5</vt:i4>
      </vt:variant>
      <vt:variant>
        <vt:lpwstr>http://www.ppra.org.pk/</vt:lpwstr>
      </vt:variant>
      <vt:variant>
        <vt:lpwstr/>
      </vt:variant>
      <vt:variant>
        <vt:i4>3145761</vt:i4>
      </vt:variant>
      <vt:variant>
        <vt:i4>0</vt:i4>
      </vt:variant>
      <vt:variant>
        <vt:i4>0</vt:i4>
      </vt:variant>
      <vt:variant>
        <vt:i4>5</vt:i4>
      </vt:variant>
      <vt:variant>
        <vt:lpwstr>http://www.pakwater.gov.pk/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irsa.wcap pc</cp:lastModifiedBy>
  <cp:revision>29</cp:revision>
  <cp:lastPrinted>2018-06-26T10:47:00Z</cp:lastPrinted>
  <dcterms:created xsi:type="dcterms:W3CDTF">2016-12-22T06:36:00Z</dcterms:created>
  <dcterms:modified xsi:type="dcterms:W3CDTF">2018-06-26T11:00:00Z</dcterms:modified>
</cp:coreProperties>
</file>